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8B" w:rsidRPr="002F71E6" w:rsidRDefault="0004411A" w:rsidP="0004411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F71E6">
        <w:rPr>
          <w:rFonts w:ascii="標楷體" w:eastAsia="標楷體" w:hAnsi="標楷體" w:hint="eastAsia"/>
          <w:b/>
          <w:sz w:val="32"/>
          <w:szCs w:val="32"/>
        </w:rPr>
        <w:t>自我健康維護獎</w:t>
      </w:r>
      <w:r w:rsidR="00914E5F" w:rsidRPr="002F71E6">
        <w:rPr>
          <w:rFonts w:ascii="標楷體" w:eastAsia="標楷體" w:hAnsi="標楷體" w:hint="eastAsia"/>
          <w:b/>
          <w:sz w:val="32"/>
          <w:szCs w:val="32"/>
        </w:rPr>
        <w:t>競賽</w:t>
      </w:r>
      <w:r w:rsidRPr="002F71E6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4C6CCE" w:rsidRPr="00477D93" w:rsidRDefault="004C6CCE" w:rsidP="004C6CCE">
      <w:pPr>
        <w:jc w:val="right"/>
        <w:rPr>
          <w:rFonts w:ascii="標楷體" w:eastAsia="標楷體" w:hAnsi="標楷體"/>
        </w:rPr>
      </w:pPr>
      <w:r w:rsidRPr="00477D93">
        <w:rPr>
          <w:rFonts w:ascii="標楷體" w:eastAsia="標楷體" w:hAnsi="標楷體" w:hint="eastAsia"/>
        </w:rPr>
        <w:t>1</w:t>
      </w:r>
      <w:r w:rsidR="00651574" w:rsidRPr="00477D93">
        <w:rPr>
          <w:rFonts w:ascii="標楷體" w:eastAsia="標楷體" w:hAnsi="標楷體" w:hint="eastAsia"/>
        </w:rPr>
        <w:t>10</w:t>
      </w:r>
      <w:r w:rsidRPr="00477D93">
        <w:rPr>
          <w:rFonts w:ascii="標楷體" w:eastAsia="標楷體" w:hAnsi="標楷體" w:hint="eastAsia"/>
        </w:rPr>
        <w:t>01</w:t>
      </w:r>
      <w:r w:rsidR="00E02611" w:rsidRPr="00477D93">
        <w:rPr>
          <w:rFonts w:ascii="標楷體" w:eastAsia="標楷體" w:hAnsi="標楷體"/>
        </w:rPr>
        <w:t>11</w:t>
      </w:r>
      <w:r w:rsidRPr="00477D93">
        <w:rPr>
          <w:rFonts w:ascii="標楷體" w:eastAsia="標楷體" w:hAnsi="標楷體" w:hint="eastAsia"/>
        </w:rPr>
        <w:t>修訂</w:t>
      </w:r>
    </w:p>
    <w:p w:rsidR="0004411A" w:rsidRPr="00477D93" w:rsidRDefault="0004411A" w:rsidP="002A0F98">
      <w:pPr>
        <w:widowControl/>
        <w:spacing w:line="432" w:lineRule="atLeast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>一、目的：</w:t>
      </w:r>
      <w:r w:rsidRPr="00477D93">
        <w:rPr>
          <w:rFonts w:eastAsia="標楷體"/>
          <w:kern w:val="0"/>
        </w:rPr>
        <w:br/>
      </w:r>
      <w:r w:rsidR="00E154DC" w:rsidRPr="00477D93">
        <w:rPr>
          <w:rFonts w:eastAsia="標楷體"/>
          <w:kern w:val="0"/>
        </w:rPr>
        <w:t xml:space="preserve">    </w:t>
      </w:r>
      <w:r w:rsidRPr="00477D93">
        <w:rPr>
          <w:rFonts w:eastAsia="標楷體"/>
          <w:kern w:val="0"/>
        </w:rPr>
        <w:t>獎勵病友執行自我健康</w:t>
      </w:r>
      <w:r w:rsidR="00BA514F" w:rsidRPr="00477D93">
        <w:rPr>
          <w:rFonts w:eastAsia="標楷體"/>
          <w:kern w:val="0"/>
        </w:rPr>
        <w:t>維護</w:t>
      </w:r>
      <w:r w:rsidRPr="00477D93">
        <w:rPr>
          <w:rFonts w:eastAsia="標楷體"/>
          <w:kern w:val="0"/>
        </w:rPr>
        <w:t>，</w:t>
      </w:r>
      <w:r w:rsidR="006E3782" w:rsidRPr="00477D93">
        <w:rPr>
          <w:rFonts w:eastAsia="標楷體"/>
          <w:kern w:val="0"/>
        </w:rPr>
        <w:t>含</w:t>
      </w:r>
      <w:r w:rsidRPr="00477D93">
        <w:rPr>
          <w:rFonts w:eastAsia="標楷體"/>
          <w:kern w:val="0"/>
        </w:rPr>
        <w:t>定期輸血、排鐵</w:t>
      </w:r>
      <w:r w:rsidR="00BA514F" w:rsidRPr="00477D93">
        <w:rPr>
          <w:rFonts w:eastAsia="標楷體"/>
          <w:kern w:val="0"/>
        </w:rPr>
        <w:t>劑</w:t>
      </w:r>
      <w:r w:rsidRPr="00477D93">
        <w:rPr>
          <w:rFonts w:eastAsia="標楷體"/>
          <w:kern w:val="0"/>
        </w:rPr>
        <w:t>治療</w:t>
      </w:r>
      <w:r w:rsidR="006E3782" w:rsidRPr="00477D93">
        <w:rPr>
          <w:rFonts w:eastAsia="標楷體"/>
          <w:kern w:val="0"/>
        </w:rPr>
        <w:t>及常見檢查</w:t>
      </w:r>
      <w:r w:rsidR="00BA514F" w:rsidRPr="00477D93">
        <w:rPr>
          <w:rFonts w:eastAsia="標楷體"/>
          <w:kern w:val="0"/>
        </w:rPr>
        <w:t>、檢驗</w:t>
      </w:r>
      <w:r w:rsidR="00A74AE0" w:rsidRPr="00477D93">
        <w:rPr>
          <w:rFonts w:eastAsia="標楷體" w:hint="eastAsia"/>
          <w:kern w:val="0"/>
        </w:rPr>
        <w:t>遵從</w:t>
      </w:r>
      <w:r w:rsidR="005068C0" w:rsidRPr="00477D93">
        <w:rPr>
          <w:rFonts w:eastAsia="標楷體" w:hint="eastAsia"/>
          <w:kern w:val="0"/>
        </w:rPr>
        <w:t>性</w:t>
      </w:r>
      <w:r w:rsidR="00143F1E" w:rsidRPr="00477D93">
        <w:rPr>
          <w:rFonts w:eastAsia="標楷體"/>
          <w:kern w:val="0"/>
        </w:rPr>
        <w:t>並記錄之，</w:t>
      </w:r>
      <w:r w:rsidR="008D1F2F" w:rsidRPr="00477D93">
        <w:rPr>
          <w:rFonts w:eastAsia="標楷體"/>
          <w:kern w:val="0"/>
        </w:rPr>
        <w:t>加強自我健康狀況</w:t>
      </w:r>
      <w:r w:rsidR="00A74AE0" w:rsidRPr="00477D93">
        <w:rPr>
          <w:rFonts w:eastAsia="標楷體" w:hint="eastAsia"/>
          <w:kern w:val="0"/>
        </w:rPr>
        <w:t>之掌握</w:t>
      </w:r>
      <w:r w:rsidR="008D1F2F" w:rsidRPr="00477D93">
        <w:rPr>
          <w:rFonts w:eastAsia="標楷體"/>
          <w:kern w:val="0"/>
        </w:rPr>
        <w:t>，</w:t>
      </w:r>
      <w:r w:rsidR="006E3782" w:rsidRPr="00477D93">
        <w:rPr>
          <w:rFonts w:eastAsia="標楷體"/>
          <w:kern w:val="0"/>
        </w:rPr>
        <w:t>以</w:t>
      </w:r>
      <w:r w:rsidRPr="00477D93">
        <w:rPr>
          <w:rFonts w:eastAsia="標楷體"/>
          <w:kern w:val="0"/>
        </w:rPr>
        <w:t>控制</w:t>
      </w:r>
      <w:r w:rsidR="00BA514F" w:rsidRPr="00477D93">
        <w:rPr>
          <w:rFonts w:eastAsia="標楷體"/>
          <w:kern w:val="0"/>
        </w:rPr>
        <w:t>疾病、降低</w:t>
      </w:r>
      <w:r w:rsidRPr="00477D93">
        <w:rPr>
          <w:rFonts w:eastAsia="標楷體"/>
          <w:kern w:val="0"/>
        </w:rPr>
        <w:t>併發症，</w:t>
      </w:r>
      <w:r w:rsidR="000B43A1" w:rsidRPr="00477D93">
        <w:rPr>
          <w:rFonts w:eastAsia="標楷體"/>
          <w:kern w:val="0"/>
        </w:rPr>
        <w:t>促進並</w:t>
      </w:r>
      <w:r w:rsidRPr="00477D93">
        <w:rPr>
          <w:rFonts w:eastAsia="標楷體"/>
          <w:kern w:val="0"/>
        </w:rPr>
        <w:t>維護身體健康。</w:t>
      </w:r>
      <w:r w:rsidRPr="00477D93">
        <w:rPr>
          <w:rFonts w:eastAsia="標楷體"/>
          <w:kern w:val="0"/>
        </w:rPr>
        <w:br/>
      </w:r>
      <w:r w:rsidRPr="00477D93">
        <w:rPr>
          <w:rFonts w:eastAsia="標楷體"/>
          <w:kern w:val="0"/>
        </w:rPr>
        <w:br/>
      </w:r>
      <w:r w:rsidRPr="00477D93">
        <w:rPr>
          <w:rFonts w:eastAsia="標楷體"/>
          <w:kern w:val="0"/>
        </w:rPr>
        <w:t>二、</w:t>
      </w:r>
      <w:r w:rsidR="007D72FF" w:rsidRPr="00477D93">
        <w:rPr>
          <w:rFonts w:eastAsia="標楷體" w:hint="eastAsia"/>
          <w:kern w:val="0"/>
        </w:rPr>
        <w:t>獎勵</w:t>
      </w:r>
      <w:r w:rsidRPr="00477D93">
        <w:rPr>
          <w:rFonts w:eastAsia="標楷體"/>
          <w:kern w:val="0"/>
        </w:rPr>
        <w:t>對象及標準：</w:t>
      </w:r>
      <w:r w:rsidRPr="00477D93">
        <w:rPr>
          <w:rFonts w:eastAsia="標楷體"/>
          <w:kern w:val="0"/>
        </w:rPr>
        <w:br/>
      </w:r>
      <w:r w:rsidR="00E154DC" w:rsidRPr="00477D93">
        <w:rPr>
          <w:rFonts w:eastAsia="標楷體"/>
          <w:kern w:val="0"/>
        </w:rPr>
        <w:t xml:space="preserve">    </w:t>
      </w:r>
      <w:r w:rsidRPr="00477D93">
        <w:rPr>
          <w:rFonts w:eastAsia="標楷體"/>
          <w:kern w:val="0"/>
        </w:rPr>
        <w:t>本辦法所稱「病友」係以罹患</w:t>
      </w:r>
      <w:r w:rsidR="0005750F" w:rsidRPr="00B56275">
        <w:rPr>
          <w:rFonts w:eastAsia="標楷體" w:hint="eastAsia"/>
          <w:kern w:val="0"/>
        </w:rPr>
        <w:t>中、</w:t>
      </w:r>
      <w:r w:rsidRPr="00B56275">
        <w:rPr>
          <w:rFonts w:eastAsia="標楷體"/>
          <w:kern w:val="0"/>
        </w:rPr>
        <w:t>重</w:t>
      </w:r>
      <w:r w:rsidRPr="00477D93">
        <w:rPr>
          <w:rFonts w:eastAsia="標楷體"/>
          <w:kern w:val="0"/>
        </w:rPr>
        <w:t>度海洋性貧血患者，並為本會之會員</w:t>
      </w:r>
      <w:r w:rsidR="00610584" w:rsidRPr="00477D93">
        <w:rPr>
          <w:rFonts w:eastAsia="標楷體"/>
          <w:kern w:val="0"/>
        </w:rPr>
        <w:t>及</w:t>
      </w:r>
      <w:r w:rsidRPr="00477D93">
        <w:rPr>
          <w:rFonts w:eastAsia="標楷體"/>
          <w:kern w:val="0"/>
        </w:rPr>
        <w:t>準會員為適用範圍，需具備條件如下：</w:t>
      </w:r>
      <w:r w:rsidR="00D83BDB" w:rsidRPr="00477D93">
        <w:rPr>
          <w:rFonts w:eastAsia="標楷體"/>
          <w:kern w:val="0"/>
        </w:rPr>
        <w:br/>
        <w:t xml:space="preserve">    1. </w:t>
      </w:r>
      <w:r w:rsidR="007F3EA5" w:rsidRPr="00477D93">
        <w:rPr>
          <w:rFonts w:eastAsia="標楷體"/>
          <w:kern w:val="0"/>
        </w:rPr>
        <w:t>排鐵劑使用遵從性：病友使用</w:t>
      </w:r>
      <w:r w:rsidRPr="00477D93">
        <w:rPr>
          <w:rFonts w:eastAsia="標楷體"/>
          <w:kern w:val="0"/>
        </w:rPr>
        <w:t>排鐵</w:t>
      </w:r>
      <w:r w:rsidR="00FA4E69" w:rsidRPr="00477D93">
        <w:rPr>
          <w:rFonts w:eastAsia="標楷體"/>
          <w:kern w:val="0"/>
        </w:rPr>
        <w:t>劑</w:t>
      </w:r>
      <w:r w:rsidR="007F3EA5" w:rsidRPr="00477D93">
        <w:rPr>
          <w:rFonts w:eastAsia="標楷體"/>
          <w:kern w:val="0"/>
        </w:rPr>
        <w:t>並記錄</w:t>
      </w:r>
      <w:r w:rsidR="00FA4E69" w:rsidRPr="00477D93">
        <w:rPr>
          <w:rFonts w:eastAsia="標楷體"/>
          <w:kern w:val="0"/>
        </w:rPr>
        <w:t>，年平均</w:t>
      </w:r>
      <w:r w:rsidR="009876AC" w:rsidRPr="00477D93">
        <w:rPr>
          <w:rFonts w:eastAsia="標楷體"/>
          <w:kern w:val="0"/>
        </w:rPr>
        <w:t>使用</w:t>
      </w:r>
      <w:r w:rsidR="00FA4E69" w:rsidRPr="00477D93">
        <w:rPr>
          <w:rFonts w:eastAsia="標楷體"/>
          <w:kern w:val="0"/>
        </w:rPr>
        <w:t>天數</w:t>
      </w:r>
      <w:r w:rsidRPr="00477D93">
        <w:rPr>
          <w:rFonts w:eastAsia="標楷體"/>
          <w:kern w:val="0"/>
        </w:rPr>
        <w:t>達</w:t>
      </w:r>
      <w:r w:rsidRPr="00477D93">
        <w:rPr>
          <w:rFonts w:eastAsia="標楷體"/>
          <w:kern w:val="0"/>
        </w:rPr>
        <w:t>90</w:t>
      </w:r>
      <w:r w:rsidRPr="00477D93">
        <w:rPr>
          <w:rFonts w:eastAsia="標楷體"/>
          <w:kern w:val="0"/>
        </w:rPr>
        <w:t>％</w:t>
      </w:r>
      <w:r w:rsidRPr="00477D93">
        <w:rPr>
          <w:rFonts w:eastAsia="標楷體"/>
          <w:kern w:val="0"/>
        </w:rPr>
        <w:t xml:space="preserve"> </w:t>
      </w:r>
      <w:r w:rsidRPr="00477D93">
        <w:rPr>
          <w:rFonts w:eastAsia="標楷體"/>
          <w:kern w:val="0"/>
        </w:rPr>
        <w:t>以上。</w:t>
      </w:r>
    </w:p>
    <w:p w:rsidR="007F3EA5" w:rsidRPr="00477D93" w:rsidRDefault="00D83BDB" w:rsidP="00D83BDB">
      <w:pPr>
        <w:widowControl/>
        <w:spacing w:line="432" w:lineRule="atLeast"/>
        <w:ind w:firstLine="480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>2.</w:t>
      </w:r>
      <w:r w:rsidR="007F3EA5" w:rsidRPr="00477D93">
        <w:rPr>
          <w:rFonts w:eastAsia="標楷體"/>
          <w:kern w:val="0"/>
        </w:rPr>
        <w:t>常見檢驗值</w:t>
      </w:r>
      <w:r w:rsidR="007B4690" w:rsidRPr="00477D93">
        <w:rPr>
          <w:rFonts w:eastAsia="標楷體"/>
          <w:kern w:val="0"/>
        </w:rPr>
        <w:t>年度</w:t>
      </w:r>
      <w:r w:rsidR="007F3EA5" w:rsidRPr="00477D93">
        <w:rPr>
          <w:rFonts w:eastAsia="標楷體"/>
          <w:kern w:val="0"/>
        </w:rPr>
        <w:t>持續維持在正常值範圍或有明顯進步：</w:t>
      </w:r>
    </w:p>
    <w:p w:rsidR="007F3EA5" w:rsidRPr="00477D93" w:rsidRDefault="007F3EA5" w:rsidP="007F3EA5">
      <w:pPr>
        <w:widowControl/>
        <w:spacing w:line="432" w:lineRule="atLeast"/>
        <w:ind w:left="480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>(1)</w:t>
      </w:r>
      <w:r w:rsidR="0004411A" w:rsidRPr="00477D93">
        <w:rPr>
          <w:rFonts w:eastAsia="標楷體"/>
          <w:kern w:val="0"/>
        </w:rPr>
        <w:t>血清鐵蛋白</w:t>
      </w:r>
      <w:r w:rsidR="00F465BD" w:rsidRPr="00477D93">
        <w:rPr>
          <w:rFonts w:eastAsia="標楷體"/>
          <w:kern w:val="0"/>
        </w:rPr>
        <w:t>濃度</w:t>
      </w:r>
      <w:r w:rsidRPr="00477D93">
        <w:rPr>
          <w:rFonts w:eastAsia="標楷體"/>
          <w:kern w:val="0"/>
        </w:rPr>
        <w:t>(</w:t>
      </w:r>
      <w:r w:rsidR="00F465BD" w:rsidRPr="00477D93">
        <w:rPr>
          <w:rFonts w:eastAsia="標楷體"/>
          <w:kern w:val="0"/>
        </w:rPr>
        <w:t>serum f</w:t>
      </w:r>
      <w:r w:rsidRPr="00477D93">
        <w:rPr>
          <w:rFonts w:eastAsia="標楷體"/>
          <w:kern w:val="0"/>
        </w:rPr>
        <w:t>erritin</w:t>
      </w:r>
      <w:r w:rsidR="00104091" w:rsidRPr="00477D93">
        <w:rPr>
          <w:rFonts w:eastAsia="標楷體"/>
          <w:kern w:val="0"/>
        </w:rPr>
        <w:t>,SF</w:t>
      </w:r>
      <w:r w:rsidRPr="00477D93">
        <w:rPr>
          <w:rFonts w:eastAsia="標楷體"/>
          <w:kern w:val="0"/>
        </w:rPr>
        <w:t>)</w:t>
      </w:r>
      <w:r w:rsidRPr="00477D93">
        <w:rPr>
          <w:rFonts w:eastAsia="標楷體"/>
          <w:kern w:val="0"/>
        </w:rPr>
        <w:t>：</w:t>
      </w:r>
      <w:r w:rsidR="0004411A" w:rsidRPr="00477D93">
        <w:rPr>
          <w:rFonts w:eastAsia="標楷體"/>
          <w:kern w:val="0"/>
        </w:rPr>
        <w:t>年底與年初比較有下降至＜</w:t>
      </w:r>
      <w:r w:rsidR="0004411A" w:rsidRPr="00477D93">
        <w:rPr>
          <w:rFonts w:eastAsia="標楷體"/>
          <w:kern w:val="0"/>
        </w:rPr>
        <w:t>2,000ng/m</w:t>
      </w:r>
      <w:r w:rsidR="004F4A0D" w:rsidRPr="00477D93">
        <w:rPr>
          <w:rFonts w:eastAsia="標楷體"/>
          <w:kern w:val="0"/>
        </w:rPr>
        <w:t>L</w:t>
      </w:r>
      <w:r w:rsidR="0004411A" w:rsidRPr="00477D93">
        <w:rPr>
          <w:rFonts w:eastAsia="標楷體"/>
          <w:kern w:val="0"/>
        </w:rPr>
        <w:t>者、或持續維持低於</w:t>
      </w:r>
      <w:r w:rsidR="0004411A" w:rsidRPr="00477D93">
        <w:rPr>
          <w:rFonts w:eastAsia="標楷體"/>
          <w:kern w:val="0"/>
        </w:rPr>
        <w:t>2,000ng/m</w:t>
      </w:r>
      <w:r w:rsidR="004F4A0D" w:rsidRPr="00477D93">
        <w:rPr>
          <w:rFonts w:eastAsia="標楷體"/>
          <w:kern w:val="0"/>
        </w:rPr>
        <w:t>L</w:t>
      </w:r>
      <w:r w:rsidR="0004411A" w:rsidRPr="00477D93">
        <w:rPr>
          <w:rFonts w:eastAsia="標楷體"/>
          <w:kern w:val="0"/>
        </w:rPr>
        <w:t>者、或血清鐵蛋白很高者年底比年初的值有下降</w:t>
      </w:r>
      <w:r w:rsidR="0004411A" w:rsidRPr="00477D93">
        <w:rPr>
          <w:rFonts w:eastAsia="標楷體"/>
          <w:kern w:val="0"/>
        </w:rPr>
        <w:t>2,000ng/m</w:t>
      </w:r>
      <w:r w:rsidR="00CF3456" w:rsidRPr="00477D93">
        <w:rPr>
          <w:rFonts w:eastAsia="標楷體"/>
          <w:kern w:val="0"/>
        </w:rPr>
        <w:t>L</w:t>
      </w:r>
      <w:r w:rsidR="0004411A" w:rsidRPr="00477D93">
        <w:rPr>
          <w:rFonts w:eastAsia="標楷體"/>
          <w:kern w:val="0"/>
        </w:rPr>
        <w:t>以上者。</w:t>
      </w:r>
    </w:p>
    <w:p w:rsidR="007F3EA5" w:rsidRPr="00477D93" w:rsidRDefault="007F3EA5" w:rsidP="007F3EA5">
      <w:pPr>
        <w:widowControl/>
        <w:spacing w:line="432" w:lineRule="atLeast"/>
        <w:ind w:left="480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>(2)</w:t>
      </w:r>
      <w:r w:rsidR="0004411A" w:rsidRPr="00477D93">
        <w:rPr>
          <w:rFonts w:eastAsia="標楷體"/>
          <w:kern w:val="0"/>
        </w:rPr>
        <w:t>血色素值</w:t>
      </w:r>
      <w:r w:rsidRPr="00477D93">
        <w:rPr>
          <w:rFonts w:eastAsia="標楷體"/>
          <w:kern w:val="0"/>
        </w:rPr>
        <w:t>(</w:t>
      </w:r>
      <w:r w:rsidR="0004411A" w:rsidRPr="00477D93">
        <w:rPr>
          <w:rFonts w:eastAsia="標楷體"/>
          <w:kern w:val="0"/>
        </w:rPr>
        <w:t>Hb</w:t>
      </w:r>
      <w:r w:rsidRPr="00477D93">
        <w:rPr>
          <w:rFonts w:eastAsia="標楷體"/>
          <w:kern w:val="0"/>
        </w:rPr>
        <w:t>)</w:t>
      </w:r>
      <w:r w:rsidRPr="00477D93">
        <w:rPr>
          <w:rFonts w:eastAsia="標楷體"/>
          <w:kern w:val="0"/>
        </w:rPr>
        <w:t>：維持在</w:t>
      </w:r>
      <w:r w:rsidR="0004411A" w:rsidRPr="00477D93">
        <w:rPr>
          <w:rFonts w:eastAsia="標楷體"/>
          <w:kern w:val="0"/>
        </w:rPr>
        <w:t>＞</w:t>
      </w:r>
      <w:r w:rsidR="0004411A" w:rsidRPr="00477D93">
        <w:rPr>
          <w:rFonts w:eastAsia="標楷體"/>
          <w:kern w:val="0"/>
        </w:rPr>
        <w:t>10.0gm</w:t>
      </w:r>
      <w:r w:rsidR="0004411A" w:rsidRPr="00477D93">
        <w:rPr>
          <w:rFonts w:eastAsia="標楷體"/>
          <w:kern w:val="0"/>
        </w:rPr>
        <w:t>％</w:t>
      </w:r>
      <w:r w:rsidRPr="00477D93">
        <w:rPr>
          <w:rFonts w:eastAsia="標楷體"/>
          <w:kern w:val="0"/>
        </w:rPr>
        <w:t>。</w:t>
      </w:r>
    </w:p>
    <w:p w:rsidR="00477C20" w:rsidRPr="00477D93" w:rsidRDefault="007F3EA5" w:rsidP="007F3EA5">
      <w:pPr>
        <w:widowControl/>
        <w:spacing w:line="432" w:lineRule="atLeast"/>
        <w:ind w:left="480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>(3)</w:t>
      </w:r>
      <w:r w:rsidR="006D7916" w:rsidRPr="00477D93">
        <w:rPr>
          <w:rFonts w:eastAsia="標楷體"/>
          <w:kern w:val="0"/>
        </w:rPr>
        <w:t>核磁共振造影</w:t>
      </w:r>
      <w:r w:rsidR="006D7916" w:rsidRPr="00477D93">
        <w:rPr>
          <w:rFonts w:eastAsia="標楷體"/>
          <w:kern w:val="0"/>
        </w:rPr>
        <w:t>(MRI</w:t>
      </w:r>
      <w:r w:rsidR="007B4690" w:rsidRPr="00477D93">
        <w:rPr>
          <w:rFonts w:eastAsia="標楷體"/>
          <w:kern w:val="0"/>
        </w:rPr>
        <w:t>)</w:t>
      </w:r>
      <w:r w:rsidR="006D7916" w:rsidRPr="00477D93">
        <w:rPr>
          <w:rFonts w:eastAsia="標楷體"/>
          <w:kern w:val="0"/>
        </w:rPr>
        <w:t>：</w:t>
      </w:r>
      <w:r w:rsidR="007B4690" w:rsidRPr="00477D93">
        <w:rPr>
          <w:rFonts w:eastAsia="標楷體"/>
          <w:kern w:val="0"/>
        </w:rPr>
        <w:t>測量心臟的鐵質沉積</w:t>
      </w:r>
      <w:r w:rsidR="006D7916" w:rsidRPr="00477D93">
        <w:rPr>
          <w:rFonts w:eastAsia="標楷體"/>
          <w:kern w:val="0"/>
        </w:rPr>
        <w:t>T2</w:t>
      </w:r>
      <w:r w:rsidR="006D7916" w:rsidRPr="00477D93">
        <w:rPr>
          <w:rFonts w:ascii="Segoe UI Symbol" w:eastAsia="標楷體" w:hAnsi="Segoe UI Symbol" w:cs="Segoe UI Symbol"/>
          <w:kern w:val="0"/>
          <w:vertAlign w:val="superscript"/>
        </w:rPr>
        <w:t>★</w:t>
      </w:r>
      <w:r w:rsidR="006D7916" w:rsidRPr="00477D93">
        <w:rPr>
          <w:rFonts w:eastAsia="標楷體"/>
          <w:kern w:val="0"/>
          <w:vertAlign w:val="superscript"/>
        </w:rPr>
        <w:t xml:space="preserve"> </w:t>
      </w:r>
      <w:r w:rsidR="006D7916" w:rsidRPr="00477D93">
        <w:rPr>
          <w:rFonts w:eastAsia="標楷體"/>
          <w:kern w:val="0"/>
        </w:rPr>
        <w:t>＞</w:t>
      </w:r>
      <w:r w:rsidR="0004411A" w:rsidRPr="00477D93">
        <w:rPr>
          <w:rFonts w:eastAsia="標楷體"/>
          <w:kern w:val="0"/>
        </w:rPr>
        <w:t>20ms</w:t>
      </w:r>
      <w:r w:rsidR="0004411A" w:rsidRPr="00477D93">
        <w:rPr>
          <w:rFonts w:eastAsia="標楷體"/>
          <w:kern w:val="0"/>
        </w:rPr>
        <w:t>、</w:t>
      </w:r>
      <w:r w:rsidR="007B4690" w:rsidRPr="00477D93">
        <w:rPr>
          <w:rFonts w:eastAsia="標楷體"/>
          <w:kern w:val="0"/>
        </w:rPr>
        <w:t>測量肝臟鐵質沉積</w:t>
      </w:r>
      <w:r w:rsidR="0004411A" w:rsidRPr="00477D93">
        <w:rPr>
          <w:rFonts w:eastAsia="標楷體"/>
          <w:kern w:val="0"/>
        </w:rPr>
        <w:t>R2</w:t>
      </w:r>
      <w:r w:rsidR="0004411A" w:rsidRPr="00477D93">
        <w:rPr>
          <w:rFonts w:eastAsia="標楷體"/>
          <w:kern w:val="0"/>
        </w:rPr>
        <w:t>＜</w:t>
      </w:r>
      <w:r w:rsidR="0004411A" w:rsidRPr="00477D93">
        <w:rPr>
          <w:rFonts w:eastAsia="標楷體"/>
          <w:kern w:val="0"/>
        </w:rPr>
        <w:t>7.0</w:t>
      </w:r>
      <w:r w:rsidR="00477C20" w:rsidRPr="00477D93">
        <w:rPr>
          <w:rFonts w:eastAsia="標楷體"/>
          <w:kern w:val="0"/>
        </w:rPr>
        <w:t>。</w:t>
      </w:r>
    </w:p>
    <w:p w:rsidR="00E35C23" w:rsidRPr="00477D93" w:rsidRDefault="00477C20" w:rsidP="007F3EA5">
      <w:pPr>
        <w:widowControl/>
        <w:spacing w:line="432" w:lineRule="atLeast"/>
        <w:ind w:left="480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>(4)</w:t>
      </w:r>
      <w:r w:rsidRPr="00477D93">
        <w:rPr>
          <w:rFonts w:eastAsia="標楷體"/>
          <w:kern w:val="0"/>
        </w:rPr>
        <w:t>糖化血色素值</w:t>
      </w:r>
      <w:r w:rsidRPr="00477D93">
        <w:rPr>
          <w:rFonts w:eastAsia="標楷體"/>
          <w:kern w:val="0"/>
        </w:rPr>
        <w:t>(HbA1c)</w:t>
      </w:r>
      <w:r w:rsidRPr="00477D93">
        <w:rPr>
          <w:rFonts w:eastAsia="標楷體"/>
          <w:kern w:val="0"/>
        </w:rPr>
        <w:t>：</w:t>
      </w:r>
      <w:r w:rsidR="007B4690" w:rsidRPr="00477D93">
        <w:rPr>
          <w:rFonts w:eastAsia="標楷體"/>
          <w:kern w:val="0"/>
        </w:rPr>
        <w:t>併發</w:t>
      </w:r>
      <w:r w:rsidR="0004411A" w:rsidRPr="00477D93">
        <w:rPr>
          <w:rFonts w:eastAsia="標楷體"/>
          <w:kern w:val="0"/>
        </w:rPr>
        <w:t>糖尿病者</w:t>
      </w:r>
      <w:r w:rsidR="0004411A" w:rsidRPr="00477D93">
        <w:rPr>
          <w:rFonts w:eastAsia="標楷體"/>
          <w:kern w:val="0"/>
        </w:rPr>
        <w:t>HbA1c</w:t>
      </w:r>
      <w:r w:rsidR="0004411A" w:rsidRPr="00477D93">
        <w:rPr>
          <w:rFonts w:eastAsia="標楷體"/>
          <w:kern w:val="0"/>
        </w:rPr>
        <w:t>＜</w:t>
      </w:r>
      <w:r w:rsidR="0004411A" w:rsidRPr="00477D93">
        <w:rPr>
          <w:rFonts w:eastAsia="標楷體"/>
          <w:kern w:val="0"/>
        </w:rPr>
        <w:t>7.5</w:t>
      </w:r>
      <w:r w:rsidR="0004411A" w:rsidRPr="00477D93">
        <w:rPr>
          <w:rFonts w:eastAsia="標楷體"/>
          <w:kern w:val="0"/>
        </w:rPr>
        <w:t>％。</w:t>
      </w:r>
    </w:p>
    <w:p w:rsidR="007D7E0F" w:rsidRPr="00477D93" w:rsidRDefault="0004411A" w:rsidP="007F3EA5">
      <w:pPr>
        <w:widowControl/>
        <w:spacing w:line="432" w:lineRule="atLeast"/>
        <w:ind w:left="480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>（註</w:t>
      </w:r>
      <w:r w:rsidR="007D7E0F" w:rsidRPr="00477D93">
        <w:rPr>
          <w:rFonts w:eastAsia="標楷體"/>
          <w:kern w:val="0"/>
        </w:rPr>
        <w:t>1</w:t>
      </w:r>
      <w:r w:rsidRPr="00477D93">
        <w:rPr>
          <w:rFonts w:eastAsia="標楷體"/>
          <w:kern w:val="0"/>
        </w:rPr>
        <w:t>：</w:t>
      </w:r>
      <w:r w:rsidR="00135947" w:rsidRPr="00477D93">
        <w:rPr>
          <w:rFonts w:eastAsia="標楷體"/>
          <w:kern w:val="0"/>
        </w:rPr>
        <w:t>上述各項健康護照記錄</w:t>
      </w:r>
      <w:r w:rsidR="009D444A" w:rsidRPr="00477D93">
        <w:rPr>
          <w:rFonts w:eastAsia="標楷體"/>
          <w:kern w:val="0"/>
        </w:rPr>
        <w:t>應</w:t>
      </w:r>
      <w:r w:rsidR="00135947" w:rsidRPr="00477D93">
        <w:rPr>
          <w:rFonts w:eastAsia="標楷體"/>
          <w:kern w:val="0"/>
        </w:rPr>
        <w:t>以本協會「海洋性貧血線上用藥系統」</w:t>
      </w:r>
      <w:r w:rsidR="00235720" w:rsidRPr="00477D93">
        <w:rPr>
          <w:rFonts w:eastAsia="標楷體"/>
          <w:kern w:val="0"/>
        </w:rPr>
        <w:t>登錄之結果為主。</w:t>
      </w:r>
    </w:p>
    <w:p w:rsidR="009876AC" w:rsidRPr="00477D93" w:rsidRDefault="007D7E0F" w:rsidP="007F3EA5">
      <w:pPr>
        <w:widowControl/>
        <w:spacing w:line="432" w:lineRule="atLeast"/>
        <w:ind w:left="480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 xml:space="preserve">  </w:t>
      </w:r>
      <w:r w:rsidRPr="00477D93">
        <w:rPr>
          <w:rFonts w:eastAsia="標楷體"/>
          <w:kern w:val="0"/>
        </w:rPr>
        <w:t>註</w:t>
      </w:r>
      <w:r w:rsidRPr="00477D93">
        <w:rPr>
          <w:rFonts w:eastAsia="標楷體"/>
          <w:kern w:val="0"/>
        </w:rPr>
        <w:t>2</w:t>
      </w:r>
      <w:r w:rsidRPr="00477D93">
        <w:rPr>
          <w:rFonts w:eastAsia="標楷體"/>
          <w:kern w:val="0"/>
        </w:rPr>
        <w:t>：上述項次</w:t>
      </w:r>
      <w:r w:rsidR="00E35C23" w:rsidRPr="00477D93">
        <w:rPr>
          <w:rFonts w:eastAsia="標楷體"/>
          <w:kern w:val="0"/>
        </w:rPr>
        <w:t>(3)</w:t>
      </w:r>
      <w:r w:rsidR="00E35C23" w:rsidRPr="00477D93">
        <w:rPr>
          <w:rFonts w:eastAsia="標楷體"/>
          <w:kern w:val="0"/>
        </w:rPr>
        <w:t>、</w:t>
      </w:r>
      <w:r w:rsidR="00E35C23" w:rsidRPr="00477D93">
        <w:rPr>
          <w:rFonts w:eastAsia="標楷體"/>
          <w:kern w:val="0"/>
        </w:rPr>
        <w:t>(4)</w:t>
      </w:r>
      <w:r w:rsidR="00E35C23" w:rsidRPr="00477D93">
        <w:rPr>
          <w:rFonts w:eastAsia="標楷體"/>
          <w:kern w:val="0"/>
        </w:rPr>
        <w:t>項濃度值</w:t>
      </w:r>
      <w:r w:rsidR="00135947" w:rsidRPr="00477D93">
        <w:rPr>
          <w:rFonts w:eastAsia="標楷體"/>
          <w:kern w:val="0"/>
        </w:rPr>
        <w:t>於</w:t>
      </w:r>
      <w:r w:rsidR="0004411A" w:rsidRPr="00477D93">
        <w:rPr>
          <w:rFonts w:eastAsia="標楷體"/>
          <w:kern w:val="0"/>
        </w:rPr>
        <w:t>103</w:t>
      </w:r>
      <w:r w:rsidR="0004411A" w:rsidRPr="00477D93">
        <w:rPr>
          <w:rFonts w:eastAsia="標楷體"/>
          <w:kern w:val="0"/>
        </w:rPr>
        <w:t>年</w:t>
      </w:r>
      <w:r w:rsidR="00135947" w:rsidRPr="00477D93">
        <w:rPr>
          <w:rFonts w:eastAsia="標楷體"/>
          <w:kern w:val="0"/>
        </w:rPr>
        <w:t>始</w:t>
      </w:r>
      <w:r w:rsidR="0004411A" w:rsidRPr="00477D93">
        <w:rPr>
          <w:rFonts w:eastAsia="標楷體"/>
          <w:kern w:val="0"/>
        </w:rPr>
        <w:t>加入監測項目，若有監測者</w:t>
      </w:r>
      <w:r w:rsidR="003E6CAC" w:rsidRPr="00477D93">
        <w:rPr>
          <w:rFonts w:eastAsia="標楷體"/>
          <w:kern w:val="0"/>
        </w:rPr>
        <w:t>一併記錄</w:t>
      </w:r>
      <w:r w:rsidR="0004411A" w:rsidRPr="00477D93">
        <w:rPr>
          <w:rFonts w:eastAsia="標楷體"/>
          <w:kern w:val="0"/>
        </w:rPr>
        <w:t>）。</w:t>
      </w:r>
    </w:p>
    <w:p w:rsidR="002A0F98" w:rsidRPr="00477D93" w:rsidRDefault="009876AC" w:rsidP="007F3EA5">
      <w:pPr>
        <w:widowControl/>
        <w:spacing w:line="432" w:lineRule="atLeast"/>
        <w:ind w:left="480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 xml:space="preserve">(5) </w:t>
      </w:r>
      <w:r w:rsidRPr="00477D93">
        <w:rPr>
          <w:rFonts w:eastAsia="標楷體"/>
          <w:kern w:val="0"/>
        </w:rPr>
        <w:t>其他常規檢驗如肝功能、腎功能、</w:t>
      </w:r>
      <w:r w:rsidR="00342616" w:rsidRPr="00477D93">
        <w:rPr>
          <w:rFonts w:eastAsia="標楷體" w:hint="eastAsia"/>
          <w:kern w:val="0"/>
        </w:rPr>
        <w:t>尿蛋白</w:t>
      </w:r>
      <w:r w:rsidR="00342616" w:rsidRPr="00477D93">
        <w:rPr>
          <w:rFonts w:eastAsia="標楷體" w:hint="eastAsia"/>
          <w:kern w:val="0"/>
        </w:rPr>
        <w:t>/</w:t>
      </w:r>
      <w:r w:rsidR="00342616" w:rsidRPr="00477D93">
        <w:rPr>
          <w:rFonts w:eastAsia="標楷體" w:hint="eastAsia"/>
          <w:kern w:val="0"/>
        </w:rPr>
        <w:t>尿糖及</w:t>
      </w:r>
      <w:r w:rsidRPr="00477D93">
        <w:rPr>
          <w:rFonts w:eastAsia="標楷體"/>
          <w:kern w:val="0"/>
        </w:rPr>
        <w:t>血糖值等。</w:t>
      </w:r>
      <w:r w:rsidR="0004411A" w:rsidRPr="00477D93">
        <w:rPr>
          <w:rFonts w:eastAsia="標楷體"/>
          <w:kern w:val="0"/>
        </w:rPr>
        <w:br/>
      </w:r>
    </w:p>
    <w:p w:rsidR="009E238E" w:rsidRPr="00477D93" w:rsidRDefault="0004411A" w:rsidP="002A0F98">
      <w:pPr>
        <w:widowControl/>
        <w:spacing w:line="432" w:lineRule="atLeast"/>
        <w:ind w:left="425" w:hangingChars="177" w:hanging="425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>三、獎</w:t>
      </w:r>
      <w:r w:rsidR="00965774" w:rsidRPr="00477D93">
        <w:rPr>
          <w:rFonts w:eastAsia="標楷體"/>
          <w:kern w:val="0"/>
        </w:rPr>
        <w:t>勵</w:t>
      </w:r>
      <w:r w:rsidR="007D72FF" w:rsidRPr="00477D93">
        <w:rPr>
          <w:rFonts w:eastAsia="標楷體" w:hint="eastAsia"/>
          <w:kern w:val="0"/>
        </w:rPr>
        <w:t>項目</w:t>
      </w:r>
      <w:r w:rsidR="00760D47" w:rsidRPr="00477D93">
        <w:rPr>
          <w:rFonts w:eastAsia="標楷體"/>
          <w:kern w:val="0"/>
        </w:rPr>
        <w:t>與</w:t>
      </w:r>
      <w:r w:rsidR="00965774" w:rsidRPr="00477D93">
        <w:rPr>
          <w:rFonts w:eastAsia="標楷體"/>
          <w:kern w:val="0"/>
        </w:rPr>
        <w:t>獎金</w:t>
      </w:r>
      <w:r w:rsidRPr="00477D93">
        <w:rPr>
          <w:rFonts w:eastAsia="標楷體"/>
          <w:kern w:val="0"/>
        </w:rPr>
        <w:t>：</w:t>
      </w:r>
      <w:r w:rsidRPr="00477D93">
        <w:rPr>
          <w:rFonts w:eastAsia="標楷體"/>
          <w:kern w:val="0"/>
        </w:rPr>
        <w:br/>
        <w:t xml:space="preserve">1. </w:t>
      </w:r>
      <w:r w:rsidRPr="00477D93">
        <w:rPr>
          <w:rFonts w:eastAsia="標楷體"/>
          <w:kern w:val="0"/>
        </w:rPr>
        <w:t>達到標準者</w:t>
      </w:r>
      <w:r w:rsidR="009876AC" w:rsidRPr="00477D93">
        <w:rPr>
          <w:rFonts w:eastAsia="標楷體"/>
          <w:kern w:val="0"/>
        </w:rPr>
        <w:t>(</w:t>
      </w:r>
      <w:r w:rsidR="009876AC" w:rsidRPr="00477D93">
        <w:rPr>
          <w:rFonts w:eastAsia="標楷體"/>
          <w:kern w:val="0"/>
        </w:rPr>
        <w:t>至少排鐵劑使用的遵從性及血鐵蛋白濃度</w:t>
      </w:r>
      <w:r w:rsidR="009876AC" w:rsidRPr="00477D93">
        <w:rPr>
          <w:rFonts w:eastAsia="標楷體"/>
          <w:kern w:val="0"/>
        </w:rPr>
        <w:t>2</w:t>
      </w:r>
      <w:r w:rsidR="009876AC" w:rsidRPr="00477D93">
        <w:rPr>
          <w:rFonts w:eastAsia="標楷體"/>
          <w:kern w:val="0"/>
        </w:rPr>
        <w:t>項</w:t>
      </w:r>
      <w:r w:rsidR="009876AC" w:rsidRPr="00477D93">
        <w:rPr>
          <w:rFonts w:eastAsia="標楷體"/>
          <w:kern w:val="0"/>
        </w:rPr>
        <w:t>)</w:t>
      </w:r>
      <w:r w:rsidR="00E1271E" w:rsidRPr="00477D93">
        <w:rPr>
          <w:rFonts w:eastAsia="標楷體"/>
          <w:kern w:val="0"/>
        </w:rPr>
        <w:t>：</w:t>
      </w:r>
      <w:r w:rsidRPr="00477D93">
        <w:rPr>
          <w:rFonts w:eastAsia="標楷體"/>
          <w:kern w:val="0"/>
        </w:rPr>
        <w:t>獎金</w:t>
      </w:r>
      <w:r w:rsidR="009876AC" w:rsidRPr="00477D93">
        <w:rPr>
          <w:rFonts w:eastAsia="標楷體"/>
          <w:kern w:val="0"/>
        </w:rPr>
        <w:t>3</w:t>
      </w:r>
      <w:r w:rsidRPr="00477D93">
        <w:rPr>
          <w:rFonts w:eastAsia="標楷體"/>
          <w:kern w:val="0"/>
        </w:rPr>
        <w:t>,000</w:t>
      </w:r>
      <w:r w:rsidRPr="00477D93">
        <w:rPr>
          <w:rFonts w:eastAsia="標楷體"/>
          <w:kern w:val="0"/>
        </w:rPr>
        <w:t>元與獎狀</w:t>
      </w:r>
      <w:r w:rsidR="00062255" w:rsidRPr="00477D93">
        <w:rPr>
          <w:rFonts w:eastAsia="標楷體"/>
          <w:kern w:val="0"/>
        </w:rPr>
        <w:t>壹只</w:t>
      </w:r>
      <w:r w:rsidRPr="00477D93">
        <w:rPr>
          <w:rFonts w:eastAsia="標楷體"/>
          <w:kern w:val="0"/>
        </w:rPr>
        <w:t>。</w:t>
      </w:r>
    </w:p>
    <w:p w:rsidR="009455C7" w:rsidRPr="00477D93" w:rsidRDefault="0004411A" w:rsidP="009E238E">
      <w:pPr>
        <w:widowControl/>
        <w:spacing w:line="432" w:lineRule="atLeast"/>
        <w:ind w:left="425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 xml:space="preserve">2. </w:t>
      </w:r>
      <w:r w:rsidR="00CE45E3" w:rsidRPr="00477D93">
        <w:rPr>
          <w:rFonts w:eastAsia="標楷體" w:hint="eastAsia"/>
          <w:kern w:val="0"/>
        </w:rPr>
        <w:t>血鐵</w:t>
      </w:r>
      <w:r w:rsidR="00A84CEA" w:rsidRPr="00477D93">
        <w:rPr>
          <w:rFonts w:eastAsia="標楷體"/>
          <w:kern w:val="0"/>
        </w:rPr>
        <w:t>蛋白濃度</w:t>
      </w:r>
      <w:r w:rsidR="009E238E" w:rsidRPr="00477D93">
        <w:rPr>
          <w:rFonts w:eastAsia="標楷體" w:hint="eastAsia"/>
          <w:kern w:val="0"/>
        </w:rPr>
        <w:t>下降</w:t>
      </w:r>
      <w:r w:rsidR="009E238E" w:rsidRPr="00477D93">
        <w:rPr>
          <w:rFonts w:eastAsia="標楷體"/>
          <w:kern w:val="0"/>
        </w:rPr>
        <w:t>2,000ng/mL</w:t>
      </w:r>
      <w:r w:rsidR="009E238E" w:rsidRPr="00477D93">
        <w:rPr>
          <w:rFonts w:eastAsia="標楷體"/>
          <w:kern w:val="0"/>
        </w:rPr>
        <w:t>以上者</w:t>
      </w:r>
      <w:r w:rsidR="009E238E" w:rsidRPr="00477D93">
        <w:rPr>
          <w:rFonts w:eastAsia="標楷體" w:hint="eastAsia"/>
          <w:kern w:val="0"/>
        </w:rPr>
        <w:t>頒發獎金</w:t>
      </w:r>
      <w:r w:rsidR="009E238E" w:rsidRPr="00477D93">
        <w:rPr>
          <w:rFonts w:eastAsia="標楷體" w:hint="eastAsia"/>
          <w:kern w:val="0"/>
        </w:rPr>
        <w:t>2</w:t>
      </w:r>
      <w:r w:rsidR="009E238E" w:rsidRPr="00477D93">
        <w:rPr>
          <w:rFonts w:eastAsia="標楷體"/>
          <w:kern w:val="0"/>
        </w:rPr>
        <w:t>,</w:t>
      </w:r>
      <w:r w:rsidR="009E238E" w:rsidRPr="00477D93">
        <w:rPr>
          <w:rFonts w:eastAsia="標楷體" w:hint="eastAsia"/>
          <w:kern w:val="0"/>
        </w:rPr>
        <w:t>000</w:t>
      </w:r>
      <w:r w:rsidR="009E238E" w:rsidRPr="00477D93">
        <w:rPr>
          <w:rFonts w:eastAsia="標楷體" w:hint="eastAsia"/>
          <w:kern w:val="0"/>
        </w:rPr>
        <w:t>元；</w:t>
      </w:r>
      <w:r w:rsidRPr="00477D93">
        <w:rPr>
          <w:rFonts w:eastAsia="標楷體"/>
          <w:kern w:val="0"/>
        </w:rPr>
        <w:t>未達到標準</w:t>
      </w:r>
      <w:r w:rsidR="00E1271E" w:rsidRPr="00477D93">
        <w:rPr>
          <w:rFonts w:eastAsia="標楷體"/>
          <w:kern w:val="0"/>
        </w:rPr>
        <w:t>者</w:t>
      </w:r>
      <w:r w:rsidRPr="00477D93">
        <w:rPr>
          <w:rFonts w:eastAsia="標楷體"/>
          <w:kern w:val="0"/>
        </w:rPr>
        <w:t>頒予獎金</w:t>
      </w:r>
      <w:r w:rsidR="00806780" w:rsidRPr="00477D93">
        <w:rPr>
          <w:rFonts w:eastAsia="標楷體" w:hint="eastAsia"/>
          <w:kern w:val="0"/>
        </w:rPr>
        <w:t>1</w:t>
      </w:r>
      <w:r w:rsidR="00806780" w:rsidRPr="00477D93">
        <w:rPr>
          <w:rFonts w:eastAsia="標楷體"/>
          <w:kern w:val="0"/>
        </w:rPr>
        <w:t>,</w:t>
      </w:r>
      <w:r w:rsidR="00806780" w:rsidRPr="00477D93">
        <w:rPr>
          <w:rFonts w:eastAsia="標楷體" w:hint="eastAsia"/>
          <w:kern w:val="0"/>
        </w:rPr>
        <w:t>0</w:t>
      </w:r>
      <w:r w:rsidRPr="00477D93">
        <w:rPr>
          <w:rFonts w:eastAsia="標楷體"/>
          <w:kern w:val="0"/>
        </w:rPr>
        <w:t>00</w:t>
      </w:r>
      <w:r w:rsidRPr="00477D93">
        <w:rPr>
          <w:rFonts w:eastAsia="標楷體"/>
          <w:kern w:val="0"/>
        </w:rPr>
        <w:t>元，以茲鼓勵。</w:t>
      </w:r>
    </w:p>
    <w:p w:rsidR="009E238E" w:rsidRPr="00477D93" w:rsidRDefault="009E238E" w:rsidP="002A0F98">
      <w:pPr>
        <w:widowControl/>
        <w:spacing w:line="432" w:lineRule="atLeast"/>
        <w:ind w:left="425" w:hangingChars="177" w:hanging="425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ab/>
      </w:r>
      <w:r w:rsidRPr="00477D93">
        <w:rPr>
          <w:rFonts w:eastAsia="標楷體" w:hint="eastAsia"/>
          <w:kern w:val="0"/>
        </w:rPr>
        <w:t xml:space="preserve">3. </w:t>
      </w:r>
      <w:r w:rsidRPr="00477D93">
        <w:rPr>
          <w:rFonts w:eastAsia="標楷體" w:hint="eastAsia"/>
          <w:kern w:val="0"/>
        </w:rPr>
        <w:t>連續滿</w:t>
      </w:r>
      <w:r w:rsidRPr="00477D93">
        <w:rPr>
          <w:rFonts w:eastAsia="標楷體" w:hint="eastAsia"/>
          <w:kern w:val="0"/>
        </w:rPr>
        <w:t>3</w:t>
      </w:r>
      <w:r w:rsidRPr="00477D93">
        <w:rPr>
          <w:rFonts w:eastAsia="標楷體" w:hint="eastAsia"/>
          <w:kern w:val="0"/>
        </w:rPr>
        <w:t>年達標準者提高獎金至</w:t>
      </w:r>
      <w:r w:rsidRPr="00477D93">
        <w:rPr>
          <w:rFonts w:eastAsia="標楷體" w:hint="eastAsia"/>
          <w:kern w:val="0"/>
        </w:rPr>
        <w:t>5</w:t>
      </w:r>
      <w:r w:rsidRPr="00477D93">
        <w:rPr>
          <w:rFonts w:eastAsia="標楷體"/>
          <w:kern w:val="0"/>
        </w:rPr>
        <w:t>,</w:t>
      </w:r>
      <w:r w:rsidRPr="00477D93">
        <w:rPr>
          <w:rFonts w:eastAsia="標楷體" w:hint="eastAsia"/>
          <w:kern w:val="0"/>
        </w:rPr>
        <w:t>000</w:t>
      </w:r>
      <w:r w:rsidRPr="00477D93">
        <w:rPr>
          <w:rFonts w:eastAsia="標楷體" w:hint="eastAsia"/>
          <w:kern w:val="0"/>
        </w:rPr>
        <w:t>元整</w:t>
      </w:r>
      <w:r w:rsidR="00CE6539" w:rsidRPr="00477D93">
        <w:rPr>
          <w:rFonts w:eastAsia="標楷體" w:hint="eastAsia"/>
          <w:kern w:val="0"/>
        </w:rPr>
        <w:t>。</w:t>
      </w:r>
    </w:p>
    <w:p w:rsidR="00965774" w:rsidRPr="00D206E5" w:rsidRDefault="00965774" w:rsidP="002A0F98">
      <w:pPr>
        <w:widowControl/>
        <w:spacing w:line="432" w:lineRule="atLeast"/>
        <w:ind w:left="425" w:hangingChars="177" w:hanging="425"/>
        <w:textAlignment w:val="baseline"/>
        <w:rPr>
          <w:rFonts w:eastAsia="標楷體"/>
          <w:b/>
          <w:kern w:val="0"/>
        </w:rPr>
      </w:pPr>
      <w:r w:rsidRPr="00477D93">
        <w:rPr>
          <w:rFonts w:eastAsia="標楷體"/>
          <w:kern w:val="0"/>
        </w:rPr>
        <w:tab/>
      </w:r>
      <w:r w:rsidR="009E238E" w:rsidRPr="00477D93">
        <w:rPr>
          <w:rFonts w:eastAsia="標楷體" w:hint="eastAsia"/>
          <w:kern w:val="0"/>
        </w:rPr>
        <w:t>4</w:t>
      </w:r>
      <w:r w:rsidRPr="00477D93">
        <w:rPr>
          <w:rFonts w:eastAsia="標楷體"/>
          <w:kern w:val="0"/>
        </w:rPr>
        <w:t xml:space="preserve">. </w:t>
      </w:r>
      <w:r w:rsidRPr="00477D93">
        <w:rPr>
          <w:rFonts w:eastAsia="標楷體"/>
        </w:rPr>
        <w:t>受獎人需於會員大會親自受獎，若無法出席，</w:t>
      </w:r>
      <w:bookmarkStart w:id="0" w:name="_GoBack"/>
      <w:r w:rsidR="008D2A5C">
        <w:rPr>
          <w:rFonts w:eastAsia="標楷體"/>
          <w:b/>
        </w:rPr>
        <w:t>僅</w:t>
      </w:r>
      <w:r w:rsidR="00A55124" w:rsidRPr="00D206E5">
        <w:rPr>
          <w:rFonts w:eastAsia="標楷體"/>
          <w:b/>
        </w:rPr>
        <w:t>頒發</w:t>
      </w:r>
      <w:r w:rsidR="00A55124" w:rsidRPr="00D206E5">
        <w:rPr>
          <w:rFonts w:eastAsia="標楷體"/>
          <w:b/>
        </w:rPr>
        <w:t>500</w:t>
      </w:r>
      <w:r w:rsidR="00A55124" w:rsidRPr="00D206E5">
        <w:rPr>
          <w:rFonts w:eastAsia="標楷體"/>
          <w:b/>
        </w:rPr>
        <w:t>元獎金</w:t>
      </w:r>
      <w:r w:rsidRPr="00D206E5">
        <w:rPr>
          <w:rFonts w:eastAsia="標楷體"/>
          <w:b/>
        </w:rPr>
        <w:t>。</w:t>
      </w:r>
    </w:p>
    <w:bookmarkEnd w:id="0"/>
    <w:p w:rsidR="009455C7" w:rsidRPr="00477D93" w:rsidRDefault="009455C7" w:rsidP="007F3EA5">
      <w:pPr>
        <w:widowControl/>
        <w:spacing w:line="432" w:lineRule="atLeast"/>
        <w:ind w:left="480"/>
        <w:textAlignment w:val="baseline"/>
        <w:rPr>
          <w:rFonts w:eastAsia="標楷體"/>
          <w:kern w:val="0"/>
        </w:rPr>
      </w:pPr>
    </w:p>
    <w:p w:rsidR="00C202F2" w:rsidRPr="002F71E6" w:rsidRDefault="0004411A" w:rsidP="00C202F2">
      <w:pPr>
        <w:widowControl/>
        <w:spacing w:line="432" w:lineRule="atLeast"/>
        <w:ind w:left="425" w:hangingChars="177" w:hanging="425"/>
        <w:textAlignment w:val="baseline"/>
        <w:rPr>
          <w:rFonts w:eastAsia="標楷體"/>
          <w:kern w:val="0"/>
        </w:rPr>
      </w:pPr>
      <w:r w:rsidRPr="00477D93">
        <w:rPr>
          <w:rFonts w:eastAsia="標楷體"/>
          <w:kern w:val="0"/>
        </w:rPr>
        <w:t>四、申請時間：依</w:t>
      </w:r>
      <w:r w:rsidR="00C202F2" w:rsidRPr="00477D93">
        <w:rPr>
          <w:rFonts w:eastAsia="標楷體"/>
          <w:kern w:val="0"/>
        </w:rPr>
        <w:t>每年</w:t>
      </w:r>
      <w:r w:rsidRPr="00477D93">
        <w:rPr>
          <w:rFonts w:eastAsia="標楷體"/>
          <w:kern w:val="0"/>
        </w:rPr>
        <w:t>本會</w:t>
      </w:r>
      <w:r w:rsidR="00C202F2" w:rsidRPr="00477D93">
        <w:rPr>
          <w:rFonts w:eastAsia="標楷體"/>
          <w:kern w:val="0"/>
        </w:rPr>
        <w:t>官網</w:t>
      </w:r>
      <w:r w:rsidRPr="00477D93">
        <w:rPr>
          <w:rFonts w:eastAsia="標楷體"/>
          <w:kern w:val="0"/>
        </w:rPr>
        <w:t>公告為主，將申請表</w:t>
      </w:r>
      <w:r w:rsidR="007D3E2D" w:rsidRPr="00477D93">
        <w:rPr>
          <w:rFonts w:eastAsia="標楷體"/>
          <w:kern w:val="0"/>
        </w:rPr>
        <w:t>填寫</w:t>
      </w:r>
      <w:r w:rsidR="00B83FFC" w:rsidRPr="00477D93">
        <w:rPr>
          <w:rFonts w:eastAsia="標楷體"/>
          <w:kern w:val="0"/>
        </w:rPr>
        <w:t>寄至</w:t>
      </w:r>
      <w:r w:rsidR="007B6109" w:rsidRPr="00477D93">
        <w:rPr>
          <w:rFonts w:eastAsia="標楷體"/>
          <w:kern w:val="0"/>
        </w:rPr>
        <w:t>/e mail</w:t>
      </w:r>
      <w:r w:rsidR="007B6109" w:rsidRPr="00477D93">
        <w:rPr>
          <w:rFonts w:eastAsia="標楷體"/>
          <w:kern w:val="0"/>
        </w:rPr>
        <w:t>至</w:t>
      </w:r>
      <w:r w:rsidR="007D3E2D" w:rsidRPr="00477D93">
        <w:rPr>
          <w:rFonts w:eastAsia="標楷體"/>
          <w:kern w:val="0"/>
        </w:rPr>
        <w:t>本</w:t>
      </w:r>
      <w:r w:rsidRPr="00477D93">
        <w:rPr>
          <w:rFonts w:eastAsia="標楷體"/>
          <w:kern w:val="0"/>
        </w:rPr>
        <w:t>會</w:t>
      </w:r>
      <w:r w:rsidR="004621A4">
        <w:rPr>
          <w:rFonts w:eastAsia="標楷體"/>
          <w:kern w:val="0"/>
        </w:rPr>
        <w:t>，</w:t>
      </w:r>
      <w:r w:rsidR="004621A4">
        <w:rPr>
          <w:rFonts w:eastAsia="標楷體" w:hint="eastAsia"/>
          <w:kern w:val="0"/>
        </w:rPr>
        <w:t>逾</w:t>
      </w:r>
      <w:r w:rsidR="00C202F2" w:rsidRPr="00477D93">
        <w:rPr>
          <w:rFonts w:eastAsia="標楷體"/>
          <w:kern w:val="0"/>
        </w:rPr>
        <w:t>期不受理</w:t>
      </w:r>
      <w:r w:rsidRPr="00477D93">
        <w:rPr>
          <w:rFonts w:eastAsia="標楷體"/>
          <w:kern w:val="0"/>
        </w:rPr>
        <w:t>。</w:t>
      </w:r>
      <w:r w:rsidR="00C202F2" w:rsidRPr="002F71E6">
        <w:rPr>
          <w:rFonts w:eastAsia="標楷體"/>
          <w:kern w:val="0"/>
        </w:rPr>
        <w:br/>
      </w:r>
    </w:p>
    <w:p w:rsidR="0004411A" w:rsidRPr="002F71E6" w:rsidRDefault="0004411A" w:rsidP="00C202F2">
      <w:pPr>
        <w:widowControl/>
        <w:spacing w:line="432" w:lineRule="atLeast"/>
        <w:ind w:left="425" w:hangingChars="177" w:hanging="425"/>
        <w:textAlignment w:val="baseline"/>
        <w:rPr>
          <w:rFonts w:eastAsia="標楷體"/>
          <w:kern w:val="0"/>
        </w:rPr>
      </w:pPr>
      <w:r w:rsidRPr="002F71E6">
        <w:rPr>
          <w:rFonts w:eastAsia="標楷體"/>
          <w:kern w:val="0"/>
        </w:rPr>
        <w:t>五、注意事項</w:t>
      </w:r>
      <w:r w:rsidRPr="002F71E6">
        <w:rPr>
          <w:rFonts w:eastAsia="標楷體"/>
          <w:kern w:val="0"/>
        </w:rPr>
        <w:br/>
        <w:t>1.</w:t>
      </w:r>
      <w:r w:rsidRPr="002F71E6">
        <w:rPr>
          <w:rFonts w:eastAsia="標楷體"/>
          <w:kern w:val="0"/>
        </w:rPr>
        <w:t>中斷繳交會費之會員，申請補助時需先補繳當年度會費，且補助金額核發原補助金額之二分之一</w:t>
      </w:r>
      <w:r w:rsidR="00E63CA5" w:rsidRPr="002F71E6">
        <w:rPr>
          <w:rFonts w:eastAsia="標楷體"/>
          <w:kern w:val="0"/>
        </w:rPr>
        <w:t>(</w:t>
      </w:r>
      <w:r w:rsidRPr="002F71E6">
        <w:rPr>
          <w:rFonts w:eastAsia="標楷體"/>
          <w:kern w:val="0"/>
        </w:rPr>
        <w:t>107.12.8</w:t>
      </w:r>
      <w:r w:rsidR="00E63CA5" w:rsidRPr="002F71E6">
        <w:rPr>
          <w:rFonts w:eastAsia="標楷體"/>
          <w:kern w:val="0"/>
        </w:rPr>
        <w:t>修訂</w:t>
      </w:r>
      <w:r w:rsidR="00E63CA5" w:rsidRPr="002F71E6">
        <w:rPr>
          <w:rFonts w:eastAsia="標楷體"/>
          <w:kern w:val="0"/>
        </w:rPr>
        <w:t>)</w:t>
      </w:r>
      <w:r w:rsidRPr="002F71E6">
        <w:rPr>
          <w:rFonts w:eastAsia="標楷體"/>
          <w:kern w:val="0"/>
        </w:rPr>
        <w:t>。</w:t>
      </w:r>
    </w:p>
    <w:p w:rsidR="0004411A" w:rsidRPr="002F71E6" w:rsidRDefault="0004411A" w:rsidP="0004411A">
      <w:pPr>
        <w:rPr>
          <w:rFonts w:eastAsia="標楷體"/>
        </w:rPr>
      </w:pPr>
    </w:p>
    <w:p w:rsidR="0004411A" w:rsidRPr="002F71E6" w:rsidRDefault="00E63CA5" w:rsidP="0004411A">
      <w:pPr>
        <w:rPr>
          <w:rFonts w:eastAsia="標楷體"/>
        </w:rPr>
      </w:pPr>
      <w:r w:rsidRPr="002F71E6">
        <w:rPr>
          <w:rFonts w:eastAsia="標楷體"/>
        </w:rPr>
        <w:t>六、本辦法經</w:t>
      </w:r>
      <w:r w:rsidR="00A677CE" w:rsidRPr="00A677CE">
        <w:rPr>
          <w:rFonts w:eastAsia="標楷體"/>
          <w:color w:val="000000" w:themeColor="text1"/>
        </w:rPr>
        <w:t>第九屆第九次</w:t>
      </w:r>
      <w:r w:rsidRPr="002F71E6">
        <w:rPr>
          <w:rFonts w:eastAsia="標楷體"/>
        </w:rPr>
        <w:t>理監事會議通過，修正亦同。</w:t>
      </w:r>
    </w:p>
    <w:p w:rsidR="0004411A" w:rsidRDefault="0004411A" w:rsidP="0004411A"/>
    <w:p w:rsidR="0004411A" w:rsidRDefault="0004411A" w:rsidP="0004411A"/>
    <w:p w:rsidR="0004411A" w:rsidRPr="00B81ACB" w:rsidRDefault="0004411A" w:rsidP="0004411A">
      <w:pPr>
        <w:spacing w:line="480" w:lineRule="exact"/>
        <w:jc w:val="center"/>
        <w:rPr>
          <w:rFonts w:eastAsia="標楷體"/>
          <w:b/>
          <w:bCs/>
          <w:sz w:val="44"/>
        </w:rPr>
      </w:pPr>
      <w:r w:rsidRPr="00B81ACB">
        <w:rPr>
          <w:rFonts w:eastAsia="標楷體" w:hint="eastAsia"/>
          <w:b/>
          <w:bCs/>
          <w:sz w:val="44"/>
        </w:rPr>
        <w:t>台灣海洋性貧血協會</w:t>
      </w:r>
    </w:p>
    <w:p w:rsidR="0004411A" w:rsidRPr="007A56A1" w:rsidRDefault="0004411A" w:rsidP="0004411A">
      <w:pPr>
        <w:spacing w:line="48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bCs/>
          <w:sz w:val="36"/>
          <w:szCs w:val="36"/>
          <w:u w:val="thick"/>
        </w:rPr>
        <w:t xml:space="preserve">      </w:t>
      </w:r>
      <w:r w:rsidRPr="007A56A1">
        <w:rPr>
          <w:rFonts w:eastAsia="標楷體" w:hint="eastAsia"/>
          <w:bCs/>
          <w:sz w:val="36"/>
          <w:szCs w:val="36"/>
        </w:rPr>
        <w:t>年度自我健康維護獎申請表</w:t>
      </w:r>
      <w:r w:rsidRPr="007A56A1">
        <w:rPr>
          <w:rFonts w:eastAsia="標楷體" w:hint="eastAsia"/>
          <w:sz w:val="36"/>
          <w:szCs w:val="36"/>
        </w:rPr>
        <w:t xml:space="preserve"> </w:t>
      </w:r>
    </w:p>
    <w:p w:rsidR="0004411A" w:rsidRPr="00936A3F" w:rsidRDefault="0004411A" w:rsidP="0004411A">
      <w:pPr>
        <w:spacing w:line="480" w:lineRule="exact"/>
        <w:ind w:right="120"/>
        <w:jc w:val="right"/>
        <w:rPr>
          <w:rFonts w:eastAsia="標楷體"/>
          <w:b/>
          <w:bCs/>
          <w:color w:val="FF0000"/>
        </w:rPr>
      </w:pPr>
      <w:r w:rsidRPr="002F71E6">
        <w:rPr>
          <w:rFonts w:eastAsia="標楷體" w:hint="eastAsia"/>
        </w:rPr>
        <w:t>110.01.08</w:t>
      </w:r>
      <w:r w:rsidRPr="002F71E6">
        <w:rPr>
          <w:rFonts w:eastAsia="標楷體" w:hint="eastAsia"/>
        </w:rPr>
        <w:t>修訂</w:t>
      </w:r>
      <w:r w:rsidRPr="00936A3F">
        <w:rPr>
          <w:rFonts w:eastAsia="標楷體" w:hint="eastAsia"/>
          <w:color w:val="FF0000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620"/>
        <w:gridCol w:w="1260"/>
        <w:gridCol w:w="1080"/>
        <w:gridCol w:w="1260"/>
        <w:gridCol w:w="1260"/>
        <w:gridCol w:w="2340"/>
      </w:tblGrid>
      <w:tr w:rsidR="0004411A" w:rsidRPr="00B81ACB" w:rsidTr="00D12EE7">
        <w:trPr>
          <w:trHeight w:val="168"/>
        </w:trPr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81ACB">
              <w:rPr>
                <w:rFonts w:ascii="標楷體" w:eastAsia="標楷體" w:hAnsi="標楷體" w:hint="eastAsia"/>
                <w:sz w:val="28"/>
              </w:rPr>
              <w:t>會員編號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申請日期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81ACB">
              <w:rPr>
                <w:rFonts w:ascii="標楷體" w:eastAsia="標楷體" w:hAnsi="標楷體" w:hint="eastAsia"/>
                <w:sz w:val="28"/>
              </w:rPr>
              <w:t>年   月   日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B81AC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04411A" w:rsidRPr="00B81ACB" w:rsidRDefault="0004411A" w:rsidP="00D12E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81ACB">
              <w:rPr>
                <w:rFonts w:ascii="標楷體" w:eastAsia="標楷體" w:hAnsi="標楷體" w:hint="eastAsia"/>
                <w:sz w:val="28"/>
                <w:szCs w:val="28"/>
              </w:rPr>
              <w:t>會費繳納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4411A" w:rsidRPr="00B81ACB" w:rsidRDefault="0004411A" w:rsidP="00D12EE7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81ACB">
              <w:rPr>
                <w:rFonts w:ascii="標楷體" w:eastAsia="標楷體" w:hAnsi="標楷體" w:hint="eastAsia"/>
                <w:sz w:val="28"/>
              </w:rPr>
              <w:t>□已繳  □未繳</w:t>
            </w:r>
          </w:p>
        </w:tc>
      </w:tr>
      <w:tr w:rsidR="0004411A" w:rsidRPr="00B81ACB" w:rsidTr="00D12EE7">
        <w:tc>
          <w:tcPr>
            <w:tcW w:w="12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81ACB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81ACB">
              <w:rPr>
                <w:rFonts w:ascii="標楷體" w:eastAsia="標楷體" w:hAnsi="標楷體" w:hint="eastAsia"/>
                <w:sz w:val="28"/>
              </w:rPr>
              <w:t>性    別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81ACB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4411A" w:rsidRPr="00B81ACB" w:rsidTr="00D12EE7">
        <w:trPr>
          <w:cantSplit/>
        </w:trPr>
        <w:tc>
          <w:tcPr>
            <w:tcW w:w="12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ascii="標楷體" w:eastAsia="標楷體" w:hAnsi="標楷體" w:hint="eastAsia"/>
                <w:sz w:val="28"/>
              </w:rPr>
              <w:t>民國    年   月   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  <w:u w:val="single"/>
              </w:rPr>
            </w:pPr>
            <w:r w:rsidRPr="00B81ACB">
              <w:rPr>
                <w:rFonts w:eastAsia="標楷體" w:hint="eastAsia"/>
                <w:sz w:val="28"/>
              </w:rPr>
              <w:t>年</w:t>
            </w:r>
            <w:r w:rsidRPr="00B81ACB">
              <w:rPr>
                <w:rFonts w:eastAsia="標楷體" w:hint="eastAsia"/>
                <w:sz w:val="28"/>
              </w:rPr>
              <w:t xml:space="preserve">  </w:t>
            </w:r>
            <w:r w:rsidRPr="00B81ACB">
              <w:rPr>
                <w:rFonts w:eastAsia="標楷體" w:hint="eastAsia"/>
                <w:sz w:val="28"/>
              </w:rPr>
              <w:t>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 xml:space="preserve">     </w:t>
            </w:r>
            <w:r w:rsidRPr="00B81ACB">
              <w:rPr>
                <w:rFonts w:eastAsia="標楷體" w:hint="eastAsia"/>
                <w:sz w:val="28"/>
              </w:rPr>
              <w:t>歲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 xml:space="preserve">  </w:t>
            </w:r>
          </w:p>
        </w:tc>
      </w:tr>
      <w:tr w:rsidR="0004411A" w:rsidRPr="00B81ACB" w:rsidTr="00D12EE7"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申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請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關</w:t>
            </w:r>
            <w:r w:rsidRPr="00B81ACB">
              <w:rPr>
                <w:rFonts w:eastAsia="標楷體" w:hint="eastAsia"/>
                <w:sz w:val="28"/>
              </w:rPr>
              <w:t xml:space="preserve">    </w:t>
            </w:r>
            <w:r w:rsidRPr="00B81ACB">
              <w:rPr>
                <w:rFonts w:eastAsia="標楷體" w:hint="eastAsia"/>
                <w:sz w:val="28"/>
              </w:rPr>
              <w:t>係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會員編號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04411A" w:rsidRPr="00B81ACB" w:rsidTr="00D12EE7">
        <w:trPr>
          <w:cantSplit/>
          <w:trHeight w:val="480"/>
        </w:trPr>
        <w:tc>
          <w:tcPr>
            <w:tcW w:w="12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52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□□□</w:t>
            </w:r>
          </w:p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04411A" w:rsidRPr="00B81ACB" w:rsidTr="00D12EE7">
        <w:trPr>
          <w:cantSplit/>
          <w:trHeight w:val="480"/>
        </w:trPr>
        <w:tc>
          <w:tcPr>
            <w:tcW w:w="12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行動電話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04411A" w:rsidRPr="00B81ACB" w:rsidTr="00D12EE7">
        <w:trPr>
          <w:cantSplit/>
        </w:trPr>
        <w:tc>
          <w:tcPr>
            <w:tcW w:w="12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就診醫院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主治醫師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04411A" w:rsidRPr="00B81ACB" w:rsidTr="00D12EE7">
        <w:trPr>
          <w:cantSplit/>
        </w:trPr>
        <w:tc>
          <w:tcPr>
            <w:tcW w:w="1288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</w:tcPr>
          <w:p w:rsidR="0004411A" w:rsidRPr="004378DA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378DA">
              <w:rPr>
                <w:rFonts w:eastAsia="標楷體" w:hint="eastAsia"/>
                <w:sz w:val="28"/>
              </w:rPr>
              <w:t>附件資料</w:t>
            </w:r>
          </w:p>
          <w:p w:rsidR="0004411A" w:rsidRPr="004378DA" w:rsidRDefault="0004411A" w:rsidP="00D12EE7">
            <w:pPr>
              <w:spacing w:line="480" w:lineRule="exact"/>
              <w:jc w:val="center"/>
              <w:rPr>
                <w:rFonts w:eastAsia="標楷體"/>
                <w:shd w:val="pct15" w:color="auto" w:fill="FFFFFF"/>
              </w:rPr>
            </w:pPr>
            <w:r w:rsidRPr="004378DA">
              <w:rPr>
                <w:rFonts w:eastAsia="標楷體" w:hint="eastAsia"/>
                <w:shd w:val="pct15" w:color="auto" w:fill="FFFFFF"/>
              </w:rPr>
              <w:t>(</w:t>
            </w:r>
            <w:r w:rsidRPr="004378DA">
              <w:rPr>
                <w:rFonts w:eastAsia="標楷體" w:hint="eastAsia"/>
                <w:shd w:val="pct15" w:color="auto" w:fill="FFFFFF"/>
              </w:rPr>
              <w:t>缺一不可</w:t>
            </w:r>
            <w:r w:rsidRPr="004378DA">
              <w:rPr>
                <w:rFonts w:eastAsia="標楷體" w:hint="eastAsia"/>
                <w:shd w:val="pct15" w:color="auto" w:fill="FFFFFF"/>
              </w:rPr>
              <w:t>)</w:t>
            </w:r>
          </w:p>
          <w:p w:rsidR="0004411A" w:rsidRPr="004378DA" w:rsidRDefault="0004411A" w:rsidP="00D12EE7">
            <w:pPr>
              <w:spacing w:line="480" w:lineRule="exact"/>
              <w:jc w:val="center"/>
              <w:rPr>
                <w:rFonts w:eastAsia="標楷體"/>
              </w:rPr>
            </w:pPr>
            <w:r w:rsidRPr="004378DA">
              <w:rPr>
                <w:rFonts w:eastAsia="標楷體" w:hint="eastAsia"/>
                <w:shd w:val="pct15" w:color="auto" w:fill="FFFFFF"/>
              </w:rPr>
              <w:t>2</w:t>
            </w:r>
            <w:r w:rsidRPr="004378DA">
              <w:rPr>
                <w:rFonts w:eastAsia="標楷體" w:hint="eastAsia"/>
                <w:shd w:val="pct15" w:color="auto" w:fill="FFFFFF"/>
              </w:rPr>
              <w:t>、</w:t>
            </w:r>
            <w:r w:rsidRPr="004378DA">
              <w:rPr>
                <w:rFonts w:eastAsia="標楷體" w:hint="eastAsia"/>
                <w:shd w:val="pct15" w:color="auto" w:fill="FFFFFF"/>
              </w:rPr>
              <w:t>3</w:t>
            </w:r>
            <w:r w:rsidRPr="004378DA">
              <w:rPr>
                <w:rFonts w:eastAsia="標楷體" w:hint="eastAsia"/>
                <w:shd w:val="pct15" w:color="auto" w:fill="FFFFFF"/>
              </w:rPr>
              <w:t>資料由協會線上系統登錄為準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</w:tcPr>
          <w:p w:rsidR="0004411A" w:rsidRPr="004378DA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  <w:r w:rsidRPr="0019610C">
              <w:rPr>
                <w:rFonts w:eastAsia="標楷體" w:hint="eastAsia"/>
                <w:sz w:val="28"/>
              </w:rPr>
              <w:t>□</w:t>
            </w:r>
            <w:r w:rsidRPr="0019610C">
              <w:rPr>
                <w:rFonts w:eastAsia="標楷體" w:hint="eastAsia"/>
                <w:sz w:val="28"/>
              </w:rPr>
              <w:t>1.</w:t>
            </w:r>
            <w:r w:rsidRPr="0019610C">
              <w:rPr>
                <w:rFonts w:eastAsia="標楷體" w:hint="eastAsia"/>
                <w:sz w:val="28"/>
              </w:rPr>
              <w:t>本申請表</w:t>
            </w:r>
            <w:r w:rsidRPr="0019610C">
              <w:rPr>
                <w:rFonts w:ascii="標楷體" w:eastAsia="標楷體" w:hAnsi="標楷體" w:hint="eastAsia"/>
                <w:sz w:val="28"/>
              </w:rPr>
              <w:t xml:space="preserve">                □</w:t>
            </w:r>
            <w:r w:rsidRPr="0019610C">
              <w:rPr>
                <w:rFonts w:eastAsia="標楷體"/>
                <w:sz w:val="28"/>
              </w:rPr>
              <w:t>2</w:t>
            </w:r>
            <w:r w:rsidRPr="0019610C">
              <w:rPr>
                <w:rFonts w:ascii="標楷體" w:eastAsia="標楷體" w:hAnsi="標楷體" w:hint="eastAsia"/>
                <w:sz w:val="28"/>
              </w:rPr>
              <w:t>.</w:t>
            </w:r>
            <w:r w:rsidRPr="0019610C">
              <w:rPr>
                <w:rFonts w:eastAsia="標楷體" w:hint="eastAsia"/>
                <w:sz w:val="28"/>
              </w:rPr>
              <w:t xml:space="preserve"> </w:t>
            </w:r>
            <w:r w:rsidRPr="0019610C">
              <w:rPr>
                <w:rFonts w:eastAsia="標楷體" w:hint="eastAsia"/>
                <w:sz w:val="28"/>
                <w:shd w:val="pct15" w:color="auto" w:fill="FFFFFF"/>
              </w:rPr>
              <w:t>110.1/1</w:t>
            </w:r>
            <w:r w:rsidRPr="0019610C">
              <w:rPr>
                <w:rFonts w:eastAsia="標楷體" w:hint="eastAsia"/>
                <w:sz w:val="28"/>
                <w:shd w:val="pct15" w:color="auto" w:fill="FFFFFF"/>
              </w:rPr>
              <w:t>至</w:t>
            </w:r>
            <w:r w:rsidRPr="0019610C">
              <w:rPr>
                <w:rFonts w:eastAsia="標楷體" w:hint="eastAsia"/>
                <w:sz w:val="28"/>
                <w:shd w:val="pct15" w:color="auto" w:fill="FFFFFF"/>
              </w:rPr>
              <w:t>1</w:t>
            </w:r>
            <w:r w:rsidR="00F05878" w:rsidRPr="0019610C">
              <w:rPr>
                <w:rFonts w:eastAsia="標楷體" w:hint="eastAsia"/>
                <w:sz w:val="28"/>
                <w:shd w:val="pct15" w:color="auto" w:fill="FFFFFF"/>
              </w:rPr>
              <w:t>2</w:t>
            </w:r>
            <w:r w:rsidRPr="0019610C">
              <w:rPr>
                <w:rFonts w:eastAsia="標楷體" w:hint="eastAsia"/>
                <w:sz w:val="28"/>
                <w:shd w:val="pct15" w:color="auto" w:fill="FFFFFF"/>
              </w:rPr>
              <w:t>/31</w:t>
            </w:r>
            <w:r w:rsidRPr="0019610C">
              <w:rPr>
                <w:rFonts w:eastAsia="標楷體" w:hint="eastAsia"/>
                <w:sz w:val="28"/>
              </w:rPr>
              <w:t>的</w:t>
            </w:r>
            <w:r w:rsidRPr="0019610C">
              <w:rPr>
                <w:rFonts w:ascii="標楷體" w:eastAsia="標楷體" w:hAnsi="標楷體" w:hint="eastAsia"/>
                <w:sz w:val="28"/>
              </w:rPr>
              <w:t>每日</w:t>
            </w:r>
            <w:r w:rsidRPr="0019610C">
              <w:rPr>
                <w:rFonts w:eastAsia="標楷體" w:hint="eastAsia"/>
                <w:sz w:val="28"/>
              </w:rPr>
              <w:t>用藥記錄</w:t>
            </w:r>
            <w:r w:rsidRPr="0019610C">
              <w:rPr>
                <w:rFonts w:eastAsia="標楷體" w:hint="eastAsia"/>
                <w:sz w:val="28"/>
              </w:rPr>
              <w:t xml:space="preserve">               </w:t>
            </w:r>
            <w:r w:rsidRPr="0019610C">
              <w:rPr>
                <w:rFonts w:eastAsia="標楷體" w:hint="eastAsia"/>
                <w:sz w:val="28"/>
              </w:rPr>
              <w:t>□</w:t>
            </w:r>
            <w:r w:rsidRPr="0019610C">
              <w:rPr>
                <w:rFonts w:eastAsia="標楷體" w:hint="eastAsia"/>
                <w:sz w:val="28"/>
              </w:rPr>
              <w:t>3.</w:t>
            </w:r>
            <w:r w:rsidRPr="0019610C">
              <w:rPr>
                <w:rFonts w:eastAsia="標楷體" w:hint="eastAsia"/>
                <w:sz w:val="28"/>
              </w:rPr>
              <w:t>當年度</w:t>
            </w:r>
            <w:r w:rsidRPr="0019610C">
              <w:rPr>
                <w:rFonts w:eastAsia="標楷體" w:hint="eastAsia"/>
                <w:sz w:val="28"/>
                <w:shd w:val="pct15" w:color="auto" w:fill="FFFFFF"/>
              </w:rPr>
              <w:t>1~1</w:t>
            </w:r>
            <w:r w:rsidR="002B398C" w:rsidRPr="0019610C">
              <w:rPr>
                <w:rFonts w:eastAsia="標楷體" w:hint="eastAsia"/>
                <w:sz w:val="28"/>
                <w:shd w:val="pct15" w:color="auto" w:fill="FFFFFF"/>
              </w:rPr>
              <w:t>2</w:t>
            </w:r>
            <w:r w:rsidRPr="0019610C">
              <w:rPr>
                <w:rFonts w:eastAsia="標楷體" w:hint="eastAsia"/>
                <w:sz w:val="28"/>
                <w:shd w:val="pct15" w:color="auto" w:fill="FFFFFF"/>
              </w:rPr>
              <w:t>月</w:t>
            </w:r>
            <w:r w:rsidRPr="0019610C">
              <w:rPr>
                <w:rFonts w:eastAsia="標楷體" w:hint="eastAsia"/>
                <w:sz w:val="28"/>
              </w:rPr>
              <w:t>之檢驗報告【每月檢驗：鐵質、肝</w:t>
            </w:r>
            <w:r w:rsidRPr="0019610C">
              <w:rPr>
                <w:rFonts w:eastAsia="標楷體" w:hint="eastAsia"/>
                <w:sz w:val="28"/>
              </w:rPr>
              <w:t>/</w:t>
            </w:r>
            <w:r w:rsidRPr="0019610C">
              <w:rPr>
                <w:rFonts w:eastAsia="標楷體" w:hint="eastAsia"/>
                <w:sz w:val="28"/>
              </w:rPr>
              <w:t>腎功能、尿蛋白、糖化血色素；年度檢驗：</w:t>
            </w:r>
            <w:r w:rsidRPr="0019610C">
              <w:rPr>
                <w:rFonts w:eastAsia="標楷體" w:hint="eastAsia"/>
                <w:sz w:val="28"/>
              </w:rPr>
              <w:t>MRI T2</w:t>
            </w:r>
            <w:r w:rsidRPr="0019610C">
              <w:rPr>
                <w:rFonts w:ascii="標楷體" w:eastAsia="標楷體" w:hAnsi="標楷體" w:hint="eastAsia"/>
                <w:sz w:val="28"/>
                <w:vertAlign w:val="superscript"/>
              </w:rPr>
              <w:t>★</w:t>
            </w:r>
            <w:r w:rsidRPr="0019610C">
              <w:rPr>
                <w:rFonts w:ascii="標楷體" w:eastAsia="標楷體" w:hAnsi="標楷體" w:hint="eastAsia"/>
                <w:sz w:val="28"/>
              </w:rPr>
              <w:t>(心臟)</w:t>
            </w:r>
            <w:r w:rsidRPr="0019610C">
              <w:rPr>
                <w:rFonts w:eastAsia="標楷體" w:hint="eastAsia"/>
                <w:sz w:val="28"/>
              </w:rPr>
              <w:t>、</w:t>
            </w:r>
            <w:r w:rsidRPr="0019610C">
              <w:rPr>
                <w:rFonts w:eastAsia="標楷體" w:hint="eastAsia"/>
                <w:sz w:val="28"/>
              </w:rPr>
              <w:t>R2(</w:t>
            </w:r>
            <w:r w:rsidRPr="0019610C">
              <w:rPr>
                <w:rFonts w:eastAsia="標楷體" w:hint="eastAsia"/>
                <w:sz w:val="28"/>
              </w:rPr>
              <w:t>肝臟</w:t>
            </w:r>
            <w:r w:rsidRPr="0019610C">
              <w:rPr>
                <w:rFonts w:eastAsia="標楷體" w:hint="eastAsia"/>
                <w:sz w:val="28"/>
              </w:rPr>
              <w:t>)</w:t>
            </w:r>
            <w:r w:rsidRPr="0019610C">
              <w:rPr>
                <w:rFonts w:eastAsia="標楷體" w:hint="eastAsia"/>
                <w:sz w:val="28"/>
              </w:rPr>
              <w:t>】</w:t>
            </w:r>
            <w:r w:rsidRPr="0019610C">
              <w:rPr>
                <w:rFonts w:eastAsia="標楷體" w:hint="eastAsia"/>
              </w:rPr>
              <w:t>。</w:t>
            </w:r>
            <w:r w:rsidRPr="004378DA">
              <w:rPr>
                <w:rFonts w:eastAsia="標楷體" w:hint="eastAsia"/>
                <w:sz w:val="28"/>
              </w:rPr>
              <w:t xml:space="preserve"> </w:t>
            </w:r>
          </w:p>
          <w:p w:rsidR="0004411A" w:rsidRPr="004378DA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  <w:r w:rsidRPr="004378DA">
              <w:rPr>
                <w:rFonts w:eastAsia="標楷體" w:hint="eastAsia"/>
                <w:sz w:val="28"/>
              </w:rPr>
              <w:t>□</w:t>
            </w:r>
            <w:r w:rsidRPr="004378DA">
              <w:rPr>
                <w:rFonts w:eastAsia="標楷體" w:hint="eastAsia"/>
                <w:sz w:val="28"/>
              </w:rPr>
              <w:t>4.</w:t>
            </w:r>
            <w:r w:rsidRPr="004378DA">
              <w:rPr>
                <w:rFonts w:eastAsia="標楷體" w:hint="eastAsia"/>
                <w:sz w:val="28"/>
              </w:rPr>
              <w:t>郵局存摺封面影本</w:t>
            </w:r>
            <w:r w:rsidRPr="004378DA">
              <w:rPr>
                <w:rFonts w:eastAsia="標楷體" w:hint="eastAsia"/>
                <w:sz w:val="28"/>
              </w:rPr>
              <w:t>(</w:t>
            </w:r>
            <w:r w:rsidR="00240D42" w:rsidRPr="00477D93">
              <w:rPr>
                <w:rFonts w:eastAsia="標楷體" w:hint="eastAsia"/>
                <w:sz w:val="28"/>
              </w:rPr>
              <w:t>獎金</w:t>
            </w:r>
            <w:r w:rsidRPr="00477D93">
              <w:rPr>
                <w:rFonts w:eastAsia="標楷體" w:hint="eastAsia"/>
                <w:sz w:val="28"/>
              </w:rPr>
              <w:t>匯款發放</w:t>
            </w:r>
            <w:r w:rsidRPr="004378DA">
              <w:rPr>
                <w:rFonts w:eastAsia="標楷體" w:hint="eastAsia"/>
                <w:sz w:val="28"/>
              </w:rPr>
              <w:t>)</w:t>
            </w:r>
          </w:p>
          <w:p w:rsidR="0004411A" w:rsidRPr="004378DA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  <w:r w:rsidRPr="00342616">
              <w:rPr>
                <w:rFonts w:eastAsia="標楷體" w:hint="eastAsia"/>
                <w:sz w:val="28"/>
                <w:shd w:val="pct15" w:color="auto" w:fill="FFFFFF"/>
              </w:rPr>
              <w:t>PS.107</w:t>
            </w:r>
            <w:r w:rsidRPr="00342616">
              <w:rPr>
                <w:rFonts w:eastAsia="標楷體" w:hint="eastAsia"/>
                <w:sz w:val="28"/>
                <w:shd w:val="pct15" w:color="auto" w:fill="FFFFFF"/>
              </w:rPr>
              <w:t>年始</w:t>
            </w:r>
            <w:r w:rsidRPr="00342616">
              <w:rPr>
                <w:rFonts w:eastAsia="標楷體" w:hint="eastAsia"/>
                <w:sz w:val="28"/>
                <w:shd w:val="pct15" w:color="auto" w:fill="FFFFFF"/>
              </w:rPr>
              <w:t>2</w:t>
            </w:r>
            <w:r w:rsidRPr="00342616">
              <w:rPr>
                <w:rFonts w:eastAsia="標楷體" w:hint="eastAsia"/>
                <w:sz w:val="28"/>
                <w:shd w:val="pct15" w:color="auto" w:fill="FFFFFF"/>
              </w:rPr>
              <w:t>、</w:t>
            </w:r>
            <w:r w:rsidRPr="00342616">
              <w:rPr>
                <w:rFonts w:eastAsia="標楷體" w:hint="eastAsia"/>
                <w:sz w:val="28"/>
                <w:shd w:val="pct15" w:color="auto" w:fill="FFFFFF"/>
              </w:rPr>
              <w:t>3</w:t>
            </w:r>
            <w:r w:rsidRPr="00342616">
              <w:rPr>
                <w:rFonts w:eastAsia="標楷體" w:hint="eastAsia"/>
                <w:sz w:val="28"/>
                <w:shd w:val="pct15" w:color="auto" w:fill="FFFFFF"/>
              </w:rPr>
              <w:t>項用藥及檢驗結果登錄於協會線上系統，不再收紙本。</w:t>
            </w:r>
          </w:p>
        </w:tc>
      </w:tr>
      <w:tr w:rsidR="0004411A" w:rsidRPr="00B81ACB" w:rsidTr="00D12EE7">
        <w:trPr>
          <w:cantSplit/>
        </w:trPr>
        <w:tc>
          <w:tcPr>
            <w:tcW w:w="10108" w:type="dxa"/>
            <w:gridSpan w:val="7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4411A" w:rsidRPr="00B81ACB" w:rsidRDefault="0004411A" w:rsidP="00D12EE7">
            <w:pPr>
              <w:spacing w:line="480" w:lineRule="exact"/>
              <w:ind w:firstLineChars="100" w:firstLine="280"/>
              <w:jc w:val="center"/>
              <w:rPr>
                <w:rFonts w:eastAsia="標楷體"/>
                <w:sz w:val="28"/>
              </w:rPr>
            </w:pPr>
            <w:r w:rsidRPr="00F103A9">
              <w:rPr>
                <w:rFonts w:eastAsia="標楷體" w:hint="eastAsia"/>
                <w:sz w:val="28"/>
                <w:highlight w:val="lightGray"/>
              </w:rPr>
              <w:t>【以下資料，申請者不需填寫，謝謝】</w:t>
            </w:r>
          </w:p>
        </w:tc>
      </w:tr>
      <w:tr w:rsidR="0004411A" w:rsidRPr="00B81ACB" w:rsidTr="00D12EE7">
        <w:trPr>
          <w:cantSplit/>
        </w:trPr>
        <w:tc>
          <w:tcPr>
            <w:tcW w:w="1288" w:type="dxa"/>
            <w:tcBorders>
              <w:top w:val="thinThickSmallGap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初</w:t>
            </w:r>
            <w:r w:rsidRPr="00B81ACB">
              <w:rPr>
                <w:rFonts w:eastAsia="標楷體" w:hint="eastAsia"/>
                <w:sz w:val="28"/>
              </w:rPr>
              <w:t xml:space="preserve">  </w:t>
            </w:r>
            <w:r w:rsidRPr="00B81ACB">
              <w:rPr>
                <w:rFonts w:eastAsia="標楷體" w:hint="eastAsia"/>
                <w:sz w:val="28"/>
              </w:rPr>
              <w:t>審</w:t>
            </w:r>
            <w:r w:rsidRPr="00B81ACB">
              <w:rPr>
                <w:rFonts w:eastAsia="標楷體" w:hint="eastAsia"/>
                <w:sz w:val="28"/>
              </w:rPr>
              <w:t xml:space="preserve">   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ind w:firstLineChars="100" w:firstLine="280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□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通過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□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未通過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原</w:t>
            </w:r>
            <w:r w:rsidRPr="00B81ACB">
              <w:rPr>
                <w:rFonts w:eastAsia="標楷體" w:hint="eastAsia"/>
                <w:sz w:val="28"/>
              </w:rPr>
              <w:t xml:space="preserve">  </w:t>
            </w:r>
            <w:r w:rsidRPr="00B81ACB">
              <w:rPr>
                <w:rFonts w:eastAsia="標楷體" w:hint="eastAsia"/>
                <w:sz w:val="28"/>
              </w:rPr>
              <w:t>因</w:t>
            </w:r>
          </w:p>
        </w:tc>
        <w:tc>
          <w:tcPr>
            <w:tcW w:w="4860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ind w:firstLine="152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□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資料不齊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□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逾期申請</w:t>
            </w:r>
            <w:r w:rsidRPr="00B81ACB">
              <w:rPr>
                <w:rFonts w:ascii="標楷體" w:eastAsia="標楷體" w:hAnsi="標楷體" w:hint="eastAsia"/>
                <w:sz w:val="28"/>
              </w:rPr>
              <w:t xml:space="preserve"> □ 其他</w:t>
            </w:r>
          </w:p>
        </w:tc>
      </w:tr>
      <w:tr w:rsidR="0004411A" w:rsidRPr="00B81ACB" w:rsidTr="00D12EE7">
        <w:trPr>
          <w:cantSplit/>
        </w:trPr>
        <w:tc>
          <w:tcPr>
            <w:tcW w:w="12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獎</w:t>
            </w:r>
            <w:r w:rsidRPr="00B81ACB">
              <w:rPr>
                <w:rFonts w:eastAsia="標楷體" w:hint="eastAsia"/>
                <w:sz w:val="28"/>
              </w:rPr>
              <w:t xml:space="preserve">  </w:t>
            </w:r>
            <w:r w:rsidRPr="00B81ACB">
              <w:rPr>
                <w:rFonts w:eastAsia="標楷體" w:hint="eastAsia"/>
                <w:sz w:val="28"/>
              </w:rPr>
              <w:t>金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ind w:firstLineChars="850" w:firstLine="2380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>秘書長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04411A" w:rsidRPr="00B81ACB" w:rsidTr="00D12EE7">
        <w:trPr>
          <w:cantSplit/>
        </w:trPr>
        <w:tc>
          <w:tcPr>
            <w:tcW w:w="524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理</w:t>
            </w:r>
            <w:r w:rsidRPr="00B81ACB">
              <w:rPr>
                <w:rFonts w:eastAsia="標楷體" w:hint="eastAsia"/>
                <w:sz w:val="28"/>
              </w:rPr>
              <w:t xml:space="preserve">   </w:t>
            </w:r>
            <w:r w:rsidRPr="00B81ACB">
              <w:rPr>
                <w:rFonts w:eastAsia="標楷體" w:hint="eastAsia"/>
                <w:sz w:val="28"/>
              </w:rPr>
              <w:t>監</w:t>
            </w:r>
            <w:r w:rsidRPr="00B81ACB">
              <w:rPr>
                <w:rFonts w:eastAsia="標楷體" w:hint="eastAsia"/>
                <w:sz w:val="28"/>
              </w:rPr>
              <w:t xml:space="preserve">   </w:t>
            </w:r>
            <w:r w:rsidRPr="00B81ACB">
              <w:rPr>
                <w:rFonts w:eastAsia="標楷體" w:hint="eastAsia"/>
                <w:sz w:val="28"/>
              </w:rPr>
              <w:t>事</w:t>
            </w:r>
            <w:r w:rsidRPr="00B81ACB">
              <w:rPr>
                <w:rFonts w:eastAsia="標楷體" w:hint="eastAsia"/>
                <w:sz w:val="28"/>
              </w:rPr>
              <w:t xml:space="preserve">   </w:t>
            </w:r>
            <w:r w:rsidRPr="00B81ACB">
              <w:rPr>
                <w:rFonts w:eastAsia="標楷體" w:hint="eastAsia"/>
                <w:sz w:val="28"/>
              </w:rPr>
              <w:t>會</w:t>
            </w:r>
            <w:r w:rsidRPr="00B81ACB">
              <w:rPr>
                <w:rFonts w:eastAsia="標楷體" w:hint="eastAsia"/>
                <w:sz w:val="28"/>
              </w:rPr>
              <w:t xml:space="preserve">   </w:t>
            </w:r>
            <w:r w:rsidRPr="00B81ACB">
              <w:rPr>
                <w:rFonts w:eastAsia="標楷體" w:hint="eastAsia"/>
                <w:sz w:val="28"/>
              </w:rPr>
              <w:t>議</w:t>
            </w:r>
            <w:r w:rsidRPr="00B81ACB">
              <w:rPr>
                <w:rFonts w:eastAsia="標楷體" w:hint="eastAsia"/>
                <w:sz w:val="28"/>
              </w:rPr>
              <w:t xml:space="preserve">   </w:t>
            </w:r>
            <w:r w:rsidRPr="00B81ACB">
              <w:rPr>
                <w:rFonts w:eastAsia="標楷體" w:hint="eastAsia"/>
                <w:sz w:val="28"/>
              </w:rPr>
              <w:t>複</w:t>
            </w:r>
            <w:r w:rsidRPr="00B81ACB">
              <w:rPr>
                <w:rFonts w:eastAsia="標楷體" w:hint="eastAsia"/>
                <w:sz w:val="28"/>
              </w:rPr>
              <w:t xml:space="preserve">   </w:t>
            </w:r>
            <w:r w:rsidRPr="00B81ACB">
              <w:rPr>
                <w:rFonts w:eastAsia="標楷體" w:hint="eastAsia"/>
                <w:sz w:val="28"/>
              </w:rPr>
              <w:t>審</w:t>
            </w:r>
            <w:r w:rsidRPr="00B81ACB">
              <w:rPr>
                <w:rFonts w:eastAsia="標楷體" w:hint="eastAsia"/>
                <w:sz w:val="28"/>
              </w:rPr>
              <w:t xml:space="preserve">  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4411A" w:rsidRPr="00B81ACB" w:rsidRDefault="0004411A" w:rsidP="00D12EE7">
            <w:pPr>
              <w:spacing w:line="480" w:lineRule="exact"/>
              <w:rPr>
                <w:rFonts w:eastAsia="標楷體"/>
                <w:sz w:val="28"/>
              </w:rPr>
            </w:pP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□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通過</w:t>
            </w:r>
            <w:r w:rsidRPr="00B81ACB">
              <w:rPr>
                <w:rFonts w:eastAsia="標楷體" w:hint="eastAsia"/>
                <w:sz w:val="28"/>
              </w:rPr>
              <w:t xml:space="preserve">     </w:t>
            </w:r>
            <w:r w:rsidRPr="00B81ACB">
              <w:rPr>
                <w:rFonts w:eastAsia="標楷體" w:hint="eastAsia"/>
                <w:sz w:val="28"/>
              </w:rPr>
              <w:t>□</w:t>
            </w:r>
            <w:r w:rsidRPr="00B81ACB">
              <w:rPr>
                <w:rFonts w:eastAsia="標楷體" w:hint="eastAsia"/>
                <w:sz w:val="28"/>
              </w:rPr>
              <w:t xml:space="preserve"> </w:t>
            </w:r>
            <w:r w:rsidRPr="00B81ACB">
              <w:rPr>
                <w:rFonts w:eastAsia="標楷體" w:hint="eastAsia"/>
                <w:sz w:val="28"/>
              </w:rPr>
              <w:t>未通過</w:t>
            </w:r>
          </w:p>
        </w:tc>
      </w:tr>
    </w:tbl>
    <w:p w:rsidR="0004411A" w:rsidRPr="00477D93" w:rsidRDefault="0004411A" w:rsidP="0004411A">
      <w:pPr>
        <w:numPr>
          <w:ilvl w:val="0"/>
          <w:numId w:val="4"/>
        </w:numPr>
        <w:spacing w:line="480" w:lineRule="exact"/>
        <w:rPr>
          <w:rFonts w:eastAsia="標楷體"/>
          <w:bCs/>
          <w:sz w:val="20"/>
          <w:szCs w:val="20"/>
        </w:rPr>
      </w:pPr>
      <w:r w:rsidRPr="00477D93">
        <w:rPr>
          <w:rFonts w:eastAsia="標楷體" w:hint="eastAsia"/>
          <w:b/>
          <w:bCs/>
          <w:sz w:val="32"/>
        </w:rPr>
        <w:t>申請自我健康維護獎注意事項：</w:t>
      </w:r>
    </w:p>
    <w:p w:rsidR="0004411A" w:rsidRPr="00477D93" w:rsidRDefault="0004411A" w:rsidP="00477D93">
      <w:pPr>
        <w:spacing w:line="480" w:lineRule="exact"/>
        <w:rPr>
          <w:rFonts w:eastAsia="標楷體"/>
          <w:bCs/>
          <w:sz w:val="28"/>
          <w:szCs w:val="28"/>
        </w:rPr>
      </w:pPr>
      <w:r w:rsidRPr="00B81ACB">
        <w:rPr>
          <w:rFonts w:eastAsia="標楷體" w:hint="eastAsia"/>
          <w:bCs/>
          <w:sz w:val="28"/>
          <w:szCs w:val="28"/>
        </w:rPr>
        <w:t>一、請</w:t>
      </w:r>
      <w:r>
        <w:rPr>
          <w:rFonts w:eastAsia="標楷體" w:hint="eastAsia"/>
          <w:bCs/>
          <w:sz w:val="28"/>
          <w:szCs w:val="28"/>
        </w:rPr>
        <w:t>本會</w:t>
      </w:r>
      <w:r w:rsidRPr="00B81ACB">
        <w:rPr>
          <w:rFonts w:eastAsia="標楷體" w:hint="eastAsia"/>
          <w:bCs/>
          <w:sz w:val="28"/>
          <w:szCs w:val="28"/>
        </w:rPr>
        <w:t>會員</w:t>
      </w: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病友</w:t>
      </w:r>
      <w:r>
        <w:rPr>
          <w:rFonts w:eastAsia="標楷體" w:hint="eastAsia"/>
          <w:bCs/>
          <w:sz w:val="28"/>
          <w:szCs w:val="28"/>
        </w:rPr>
        <w:t>)</w:t>
      </w:r>
      <w:r w:rsidRPr="0019610C">
        <w:rPr>
          <w:rFonts w:eastAsia="標楷體" w:hint="eastAsia"/>
          <w:b/>
          <w:bCs/>
          <w:sz w:val="28"/>
          <w:szCs w:val="28"/>
        </w:rPr>
        <w:t>務必繳納當年度</w:t>
      </w:r>
      <w:r w:rsidRPr="0019610C">
        <w:rPr>
          <w:rFonts w:eastAsia="標楷體" w:hint="eastAsia"/>
          <w:b/>
          <w:bCs/>
          <w:sz w:val="28"/>
          <w:szCs w:val="28"/>
        </w:rPr>
        <w:t>(110</w:t>
      </w:r>
      <w:r w:rsidRPr="0019610C">
        <w:rPr>
          <w:rFonts w:eastAsia="標楷體" w:hint="eastAsia"/>
          <w:b/>
          <w:bCs/>
          <w:sz w:val="28"/>
          <w:szCs w:val="28"/>
        </w:rPr>
        <w:t>年</w:t>
      </w:r>
      <w:r w:rsidRPr="0019610C">
        <w:rPr>
          <w:rFonts w:eastAsia="標楷體" w:hint="eastAsia"/>
          <w:b/>
          <w:bCs/>
          <w:sz w:val="28"/>
          <w:szCs w:val="28"/>
        </w:rPr>
        <w:t>)</w:t>
      </w:r>
      <w:r w:rsidRPr="0019610C">
        <w:rPr>
          <w:rFonts w:eastAsia="標楷體" w:hint="eastAsia"/>
          <w:b/>
          <w:bCs/>
          <w:sz w:val="28"/>
          <w:szCs w:val="28"/>
        </w:rPr>
        <w:t>會費</w:t>
      </w:r>
      <w:r w:rsidRPr="00B81ACB">
        <w:rPr>
          <w:rFonts w:eastAsia="標楷體" w:hint="eastAsia"/>
          <w:bCs/>
          <w:sz w:val="28"/>
          <w:szCs w:val="28"/>
        </w:rPr>
        <w:t>，才能夠申請自我健康維護獎。</w:t>
      </w:r>
    </w:p>
    <w:p w:rsidR="0004411A" w:rsidRDefault="0004411A" w:rsidP="00477D93">
      <w:pPr>
        <w:spacing w:line="480" w:lineRule="exact"/>
        <w:ind w:left="560" w:hanging="560"/>
        <w:rPr>
          <w:rFonts w:eastAsia="標楷體"/>
          <w:bCs/>
          <w:sz w:val="28"/>
          <w:szCs w:val="28"/>
        </w:rPr>
      </w:pPr>
      <w:r w:rsidRPr="007A56A1">
        <w:rPr>
          <w:rFonts w:eastAsia="標楷體" w:hint="eastAsia"/>
          <w:bCs/>
          <w:sz w:val="28"/>
          <w:szCs w:val="28"/>
        </w:rPr>
        <w:t>二、請詳閱申請辦法，務必於</w:t>
      </w:r>
      <w:r w:rsidRPr="0019610C">
        <w:rPr>
          <w:rFonts w:eastAsia="標楷體" w:hint="eastAsia"/>
          <w:bCs/>
          <w:sz w:val="28"/>
          <w:szCs w:val="28"/>
        </w:rPr>
        <w:t>申請期限內</w:t>
      </w:r>
      <w:r w:rsidRPr="0019610C">
        <w:rPr>
          <w:rFonts w:eastAsia="標楷體" w:hint="eastAsia"/>
          <w:bCs/>
          <w:sz w:val="28"/>
          <w:szCs w:val="28"/>
          <w:highlight w:val="lightGray"/>
        </w:rPr>
        <w:t>(</w:t>
      </w:r>
      <w:r w:rsidR="002F71E6" w:rsidRPr="0019610C">
        <w:rPr>
          <w:rFonts w:eastAsia="標楷體" w:hint="eastAsia"/>
          <w:bCs/>
          <w:sz w:val="28"/>
          <w:szCs w:val="28"/>
          <w:highlight w:val="lightGray"/>
        </w:rPr>
        <w:t>110</w:t>
      </w:r>
      <w:r w:rsidRPr="0019610C">
        <w:rPr>
          <w:rFonts w:eastAsia="標楷體" w:hint="eastAsia"/>
          <w:bCs/>
          <w:sz w:val="28"/>
          <w:szCs w:val="28"/>
          <w:highlight w:val="lightGray"/>
        </w:rPr>
        <w:t>.</w:t>
      </w:r>
      <w:r w:rsidR="00F3556F" w:rsidRPr="0019610C">
        <w:rPr>
          <w:rFonts w:eastAsia="標楷體" w:hint="eastAsia"/>
          <w:bCs/>
          <w:sz w:val="28"/>
          <w:szCs w:val="28"/>
          <w:highlight w:val="lightGray"/>
        </w:rPr>
        <w:t>11</w:t>
      </w:r>
      <w:r w:rsidRPr="0019610C">
        <w:rPr>
          <w:rFonts w:eastAsia="標楷體" w:hint="eastAsia"/>
          <w:bCs/>
          <w:sz w:val="28"/>
          <w:szCs w:val="28"/>
          <w:highlight w:val="lightGray"/>
        </w:rPr>
        <w:t>.</w:t>
      </w:r>
      <w:r w:rsidR="00F3556F" w:rsidRPr="0019610C">
        <w:rPr>
          <w:rFonts w:eastAsia="標楷體" w:hint="eastAsia"/>
          <w:bCs/>
          <w:sz w:val="28"/>
          <w:szCs w:val="28"/>
          <w:highlight w:val="lightGray"/>
        </w:rPr>
        <w:t>30</w:t>
      </w:r>
      <w:r w:rsidRPr="0019610C">
        <w:rPr>
          <w:rFonts w:eastAsia="標楷體" w:hint="eastAsia"/>
          <w:bCs/>
          <w:sz w:val="28"/>
          <w:szCs w:val="28"/>
          <w:highlight w:val="lightGray"/>
        </w:rPr>
        <w:t>日</w:t>
      </w:r>
      <w:r w:rsidRPr="0019610C">
        <w:rPr>
          <w:rFonts w:eastAsia="標楷體" w:hint="eastAsia"/>
          <w:bCs/>
          <w:sz w:val="28"/>
          <w:szCs w:val="28"/>
          <w:highlight w:val="lightGray"/>
        </w:rPr>
        <w:t>)</w:t>
      </w:r>
      <w:r w:rsidRPr="007A56A1">
        <w:rPr>
          <w:rFonts w:eastAsia="標楷體" w:hint="eastAsia"/>
          <w:bCs/>
          <w:sz w:val="28"/>
          <w:szCs w:val="28"/>
        </w:rPr>
        <w:t>前將本表</w:t>
      </w:r>
      <w:r w:rsidRPr="00B81ACB">
        <w:rPr>
          <w:rFonts w:eastAsia="標楷體" w:hint="eastAsia"/>
          <w:bCs/>
          <w:sz w:val="28"/>
          <w:szCs w:val="28"/>
        </w:rPr>
        <w:t>郵寄</w:t>
      </w:r>
      <w:r w:rsidRPr="00B81ACB">
        <w:rPr>
          <w:rFonts w:eastAsia="標楷體" w:hint="eastAsia"/>
          <w:bCs/>
          <w:sz w:val="28"/>
          <w:szCs w:val="28"/>
        </w:rPr>
        <w:t>(</w:t>
      </w:r>
      <w:r w:rsidRPr="00B81ACB">
        <w:rPr>
          <w:rFonts w:eastAsia="標楷體" w:hint="eastAsia"/>
          <w:bCs/>
          <w:sz w:val="28"/>
          <w:szCs w:val="28"/>
        </w:rPr>
        <w:t>收件者請寫台灣海洋性</w:t>
      </w:r>
      <w:r>
        <w:rPr>
          <w:rFonts w:eastAsia="標楷體" w:hint="eastAsia"/>
          <w:bCs/>
          <w:sz w:val="28"/>
          <w:szCs w:val="28"/>
        </w:rPr>
        <w:t>貧血</w:t>
      </w:r>
      <w:r w:rsidRPr="00B81ACB">
        <w:rPr>
          <w:rFonts w:eastAsia="標楷體" w:hint="eastAsia"/>
          <w:bCs/>
          <w:sz w:val="28"/>
          <w:szCs w:val="28"/>
        </w:rPr>
        <w:t>協會</w:t>
      </w:r>
      <w:r w:rsidRPr="00B81ACB">
        <w:rPr>
          <w:rFonts w:eastAsia="標楷體" w:hint="eastAsia"/>
          <w:bCs/>
          <w:sz w:val="28"/>
          <w:szCs w:val="28"/>
        </w:rPr>
        <w:t>)</w:t>
      </w:r>
      <w:r>
        <w:rPr>
          <w:rFonts w:eastAsia="標楷體" w:hint="eastAsia"/>
          <w:bCs/>
          <w:sz w:val="28"/>
          <w:szCs w:val="28"/>
        </w:rPr>
        <w:t>/</w:t>
      </w:r>
      <w:r w:rsidRPr="00B81ACB">
        <w:rPr>
          <w:rFonts w:eastAsia="標楷體" w:hint="eastAsia"/>
          <w:bCs/>
          <w:sz w:val="28"/>
          <w:szCs w:val="28"/>
        </w:rPr>
        <w:t>傳真</w:t>
      </w:r>
      <w:r>
        <w:rPr>
          <w:rFonts w:eastAsia="標楷體" w:hint="eastAsia"/>
          <w:bCs/>
          <w:sz w:val="28"/>
          <w:szCs w:val="28"/>
        </w:rPr>
        <w:t>/mail</w:t>
      </w:r>
      <w:r w:rsidRPr="00B81ACB">
        <w:rPr>
          <w:rFonts w:eastAsia="標楷體" w:hint="eastAsia"/>
          <w:bCs/>
          <w:sz w:val="28"/>
          <w:szCs w:val="28"/>
        </w:rPr>
        <w:t>後，於</w:t>
      </w:r>
      <w:r w:rsidRPr="00B81ACB">
        <w:rPr>
          <w:rFonts w:eastAsia="標楷體"/>
          <w:bCs/>
          <w:sz w:val="28"/>
          <w:szCs w:val="28"/>
        </w:rPr>
        <w:t>3~7</w:t>
      </w:r>
      <w:r w:rsidRPr="00B81ACB">
        <w:rPr>
          <w:rFonts w:eastAsia="標楷體" w:hint="eastAsia"/>
          <w:bCs/>
          <w:sz w:val="28"/>
          <w:szCs w:val="28"/>
        </w:rPr>
        <w:t>日</w:t>
      </w:r>
      <w:r w:rsidRPr="00F103A9">
        <w:rPr>
          <w:rFonts w:eastAsia="標楷體" w:hint="eastAsia"/>
          <w:bCs/>
          <w:sz w:val="28"/>
          <w:szCs w:val="28"/>
          <w:highlight w:val="lightGray"/>
        </w:rPr>
        <w:t>來電協會確認</w:t>
      </w:r>
      <w:r w:rsidRPr="00B81ACB">
        <w:rPr>
          <w:rFonts w:eastAsia="標楷體" w:hint="eastAsia"/>
          <w:bCs/>
          <w:sz w:val="28"/>
          <w:szCs w:val="28"/>
        </w:rPr>
        <w:t>。</w:t>
      </w:r>
    </w:p>
    <w:p w:rsidR="0004411A" w:rsidRDefault="0004411A" w:rsidP="0004411A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 xml:space="preserve">    </w:t>
      </w:r>
      <w:r>
        <w:rPr>
          <w:rFonts w:eastAsia="標楷體" w:hint="eastAsia"/>
          <w:sz w:val="28"/>
        </w:rPr>
        <w:t>收件</w:t>
      </w:r>
      <w:r w:rsidRPr="00F103A9">
        <w:rPr>
          <w:rFonts w:ascii="標楷體" w:eastAsia="標楷體" w:hAnsi="標楷體" w:hint="eastAsia"/>
          <w:sz w:val="28"/>
        </w:rPr>
        <w:t>者</w:t>
      </w:r>
      <w:r>
        <w:rPr>
          <w:rFonts w:ascii="標楷體" w:eastAsia="標楷體" w:hAnsi="標楷體" w:hint="eastAsia"/>
          <w:sz w:val="28"/>
        </w:rPr>
        <w:t>：</w:t>
      </w:r>
      <w:r w:rsidRPr="00B81ACB">
        <w:rPr>
          <w:rFonts w:eastAsia="標楷體" w:hint="eastAsia"/>
          <w:sz w:val="28"/>
        </w:rPr>
        <w:t>台灣海洋性貧血協會</w:t>
      </w:r>
      <w:r w:rsidRPr="00B81ACB"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 xml:space="preserve"> </w:t>
      </w:r>
      <w:r w:rsidRPr="00B81ACB">
        <w:rPr>
          <w:rFonts w:eastAsia="標楷體" w:hint="eastAsia"/>
          <w:sz w:val="28"/>
        </w:rPr>
        <w:t>地址：</w:t>
      </w:r>
      <w:r w:rsidRPr="00B81ACB">
        <w:rPr>
          <w:rFonts w:eastAsia="標楷體" w:hint="eastAsia"/>
          <w:sz w:val="28"/>
        </w:rPr>
        <w:t>100</w:t>
      </w:r>
      <w:r>
        <w:rPr>
          <w:rFonts w:eastAsia="標楷體" w:hint="eastAsia"/>
          <w:sz w:val="28"/>
        </w:rPr>
        <w:t>48</w:t>
      </w:r>
      <w:r w:rsidRPr="00B81ACB">
        <w:rPr>
          <w:rFonts w:eastAsia="標楷體" w:hint="eastAsia"/>
          <w:sz w:val="28"/>
        </w:rPr>
        <w:t>台北市中正區常德街</w:t>
      </w:r>
      <w:r w:rsidRPr="00B81ACB">
        <w:rPr>
          <w:rFonts w:eastAsia="標楷體" w:hint="eastAsia"/>
          <w:sz w:val="28"/>
        </w:rPr>
        <w:t>1</w:t>
      </w:r>
      <w:r w:rsidRPr="00B81ACB">
        <w:rPr>
          <w:rFonts w:eastAsia="標楷體" w:hint="eastAsia"/>
          <w:sz w:val="28"/>
        </w:rPr>
        <w:t>號景福館</w:t>
      </w:r>
      <w:r w:rsidRPr="00B81ACB">
        <w:rPr>
          <w:rFonts w:eastAsia="標楷體" w:hint="eastAsia"/>
          <w:sz w:val="28"/>
        </w:rPr>
        <w:t>2</w:t>
      </w:r>
    </w:p>
    <w:p w:rsidR="0004411A" w:rsidRPr="00B56275" w:rsidRDefault="0004411A" w:rsidP="0004411A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Pr="00B56275">
        <w:rPr>
          <w:rFonts w:eastAsia="標楷體" w:hint="eastAsia"/>
          <w:sz w:val="28"/>
        </w:rPr>
        <w:t>樓</w:t>
      </w:r>
      <w:r w:rsidRPr="00B56275">
        <w:rPr>
          <w:rFonts w:eastAsia="標楷體" w:hint="eastAsia"/>
          <w:sz w:val="28"/>
        </w:rPr>
        <w:t>207</w:t>
      </w:r>
      <w:r w:rsidRPr="00B56275">
        <w:rPr>
          <w:rFonts w:eastAsia="標楷體" w:hint="eastAsia"/>
          <w:sz w:val="28"/>
        </w:rPr>
        <w:t>室</w:t>
      </w:r>
      <w:r w:rsidRPr="00B56275">
        <w:rPr>
          <w:rFonts w:eastAsia="標楷體" w:hint="eastAsia"/>
          <w:sz w:val="28"/>
        </w:rPr>
        <w:t xml:space="preserve">  E-mail</w:t>
      </w:r>
      <w:r w:rsidRPr="00B56275">
        <w:rPr>
          <w:rFonts w:eastAsia="標楷體" w:hint="eastAsia"/>
          <w:sz w:val="28"/>
        </w:rPr>
        <w:t>：</w:t>
      </w:r>
      <w:r w:rsidRPr="00B56275">
        <w:rPr>
          <w:rFonts w:eastAsia="標楷體" w:hint="eastAsia"/>
          <w:sz w:val="28"/>
        </w:rPr>
        <w:t xml:space="preserve">thala0331@gmail.com  </w:t>
      </w:r>
      <w:r w:rsidRPr="00B56275">
        <w:rPr>
          <w:rFonts w:eastAsia="標楷體" w:hint="eastAsia"/>
          <w:sz w:val="28"/>
        </w:rPr>
        <w:t>網址：</w:t>
      </w:r>
      <w:r w:rsidRPr="00B56275">
        <w:rPr>
          <w:rFonts w:eastAsia="標楷體" w:hint="eastAsia"/>
          <w:sz w:val="28"/>
        </w:rPr>
        <w:t>www.thala.</w:t>
      </w:r>
      <w:r w:rsidR="0028603B" w:rsidRPr="00B56275">
        <w:rPr>
          <w:rFonts w:eastAsia="標楷體" w:hint="eastAsia"/>
          <w:sz w:val="28"/>
        </w:rPr>
        <w:t>a</w:t>
      </w:r>
      <w:r w:rsidR="0028603B" w:rsidRPr="00B56275">
        <w:rPr>
          <w:rFonts w:eastAsia="標楷體"/>
          <w:sz w:val="28"/>
        </w:rPr>
        <w:t>rtcom</w:t>
      </w:r>
      <w:r w:rsidRPr="00B56275">
        <w:rPr>
          <w:rFonts w:eastAsia="標楷體" w:hint="eastAsia"/>
          <w:sz w:val="28"/>
        </w:rPr>
        <w:t>.tw</w:t>
      </w:r>
    </w:p>
    <w:p w:rsidR="00C80FF7" w:rsidRDefault="00477D93" w:rsidP="0004411A">
      <w:pPr>
        <w:spacing w:line="480" w:lineRule="exact"/>
        <w:rPr>
          <w:rFonts w:eastAsia="標楷體"/>
          <w:bCs/>
          <w:sz w:val="28"/>
          <w:szCs w:val="28"/>
        </w:rPr>
      </w:pPr>
      <w:r w:rsidRPr="00B56275">
        <w:rPr>
          <w:rFonts w:eastAsia="標楷體" w:hint="eastAsia"/>
          <w:bCs/>
          <w:sz w:val="28"/>
          <w:szCs w:val="28"/>
        </w:rPr>
        <w:t>三</w:t>
      </w:r>
      <w:r w:rsidR="0004411A" w:rsidRPr="00B56275">
        <w:rPr>
          <w:rFonts w:eastAsia="標楷體" w:hint="eastAsia"/>
          <w:bCs/>
          <w:sz w:val="28"/>
          <w:szCs w:val="28"/>
        </w:rPr>
        <w:t>、申請自我健康</w:t>
      </w:r>
      <w:r w:rsidR="0028603B" w:rsidRPr="00B56275">
        <w:rPr>
          <w:rFonts w:eastAsia="標楷體" w:hint="eastAsia"/>
          <w:bCs/>
          <w:sz w:val="28"/>
          <w:szCs w:val="28"/>
        </w:rPr>
        <w:t>維護</w:t>
      </w:r>
      <w:r w:rsidR="0004411A" w:rsidRPr="00B56275">
        <w:rPr>
          <w:rFonts w:eastAsia="標楷體" w:hint="eastAsia"/>
          <w:bCs/>
          <w:sz w:val="28"/>
          <w:szCs w:val="28"/>
        </w:rPr>
        <w:t>獎者</w:t>
      </w:r>
      <w:r w:rsidR="0004411A" w:rsidRPr="0019610C">
        <w:rPr>
          <w:rFonts w:eastAsia="標楷體" w:hint="eastAsia"/>
          <w:b/>
          <w:bCs/>
          <w:sz w:val="28"/>
          <w:szCs w:val="28"/>
        </w:rPr>
        <w:t>務必出席本協會</w:t>
      </w:r>
      <w:r w:rsidR="0004411A" w:rsidRPr="0019610C">
        <w:rPr>
          <w:rFonts w:eastAsia="標楷體" w:hint="eastAsia"/>
          <w:b/>
          <w:bCs/>
          <w:sz w:val="28"/>
          <w:szCs w:val="28"/>
        </w:rPr>
        <w:t>111</w:t>
      </w:r>
      <w:r w:rsidR="0004411A" w:rsidRPr="0019610C">
        <w:rPr>
          <w:rFonts w:eastAsia="標楷體" w:hint="eastAsia"/>
          <w:b/>
          <w:bCs/>
          <w:sz w:val="28"/>
          <w:szCs w:val="28"/>
        </w:rPr>
        <w:t>年度會員大會</w:t>
      </w:r>
      <w:r w:rsidR="0004411A" w:rsidRPr="00B56275">
        <w:rPr>
          <w:rFonts w:eastAsia="標楷體" w:hint="eastAsia"/>
          <w:bCs/>
          <w:sz w:val="28"/>
          <w:szCs w:val="28"/>
        </w:rPr>
        <w:t>舉辦之頒獎典禮</w:t>
      </w:r>
      <w:r w:rsidR="0028603B" w:rsidRPr="00B56275">
        <w:rPr>
          <w:rFonts w:eastAsia="標楷體" w:hint="eastAsia"/>
          <w:bCs/>
          <w:sz w:val="28"/>
          <w:szCs w:val="28"/>
        </w:rPr>
        <w:t>受</w:t>
      </w:r>
    </w:p>
    <w:p w:rsidR="0004411A" w:rsidRDefault="00C80FF7" w:rsidP="0004411A">
      <w:pPr>
        <w:spacing w:line="480" w:lineRule="exact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 </w:t>
      </w:r>
      <w:r w:rsidR="0004411A" w:rsidRPr="00B56275">
        <w:rPr>
          <w:rFonts w:eastAsia="標楷體" w:hint="eastAsia"/>
          <w:bCs/>
          <w:sz w:val="28"/>
          <w:szCs w:val="28"/>
        </w:rPr>
        <w:t>獎，</w:t>
      </w:r>
      <w:r w:rsidR="0004411A">
        <w:rPr>
          <w:rFonts w:eastAsia="標楷體" w:hint="eastAsia"/>
          <w:bCs/>
          <w:sz w:val="28"/>
          <w:szCs w:val="28"/>
        </w:rPr>
        <w:t>且出席視同</w:t>
      </w:r>
      <w:r w:rsidR="0004411A" w:rsidRPr="007A56A1">
        <w:rPr>
          <w:rFonts w:eastAsia="標楷體" w:hint="eastAsia"/>
          <w:bCs/>
          <w:sz w:val="28"/>
          <w:szCs w:val="28"/>
        </w:rPr>
        <w:t>同意協會工作人員拍照及將其照片放置協會官網及會刊上。</w:t>
      </w:r>
    </w:p>
    <w:p w:rsidR="0004411A" w:rsidRPr="0004411A" w:rsidRDefault="00477D93" w:rsidP="0004411A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四</w:t>
      </w:r>
      <w:r w:rsidR="0004411A" w:rsidRPr="007A56A1">
        <w:rPr>
          <w:rFonts w:eastAsia="標楷體" w:hint="eastAsia"/>
          <w:bCs/>
          <w:sz w:val="28"/>
          <w:szCs w:val="28"/>
        </w:rPr>
        <w:t>、</w:t>
      </w:r>
      <w:r w:rsidR="0004411A" w:rsidRPr="007A56A1">
        <w:rPr>
          <w:rFonts w:eastAsia="標楷體" w:hint="eastAsia"/>
          <w:sz w:val="28"/>
        </w:rPr>
        <w:t>有相關問題請致電協會詢問。電話：</w:t>
      </w:r>
      <w:r w:rsidR="0004411A" w:rsidRPr="007A56A1">
        <w:rPr>
          <w:rFonts w:eastAsia="標楷體" w:hint="eastAsia"/>
          <w:sz w:val="28"/>
        </w:rPr>
        <w:t xml:space="preserve">02-23891250 </w:t>
      </w:r>
      <w:r w:rsidR="0004411A">
        <w:rPr>
          <w:rFonts w:eastAsia="標楷體" w:hint="eastAsia"/>
          <w:sz w:val="28"/>
        </w:rPr>
        <w:t xml:space="preserve"> </w:t>
      </w:r>
      <w:r w:rsidR="0004411A">
        <w:rPr>
          <w:rFonts w:eastAsia="標楷體" w:hint="eastAsia"/>
          <w:sz w:val="28"/>
        </w:rPr>
        <w:t>侯伊婷</w:t>
      </w:r>
      <w:r w:rsidR="0004411A">
        <w:rPr>
          <w:rFonts w:eastAsia="標楷體" w:hint="eastAsia"/>
          <w:sz w:val="28"/>
        </w:rPr>
        <w:t xml:space="preserve"> </w:t>
      </w:r>
      <w:r w:rsidR="0004411A" w:rsidRPr="007A56A1">
        <w:rPr>
          <w:rFonts w:eastAsia="標楷體" w:hint="eastAsia"/>
          <w:sz w:val="28"/>
        </w:rPr>
        <w:t>社工</w:t>
      </w:r>
    </w:p>
    <w:sectPr w:rsidR="0004411A" w:rsidRPr="0004411A" w:rsidSect="001A7D49">
      <w:footerReference w:type="even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F9" w:rsidRDefault="00FE4BF9">
      <w:r>
        <w:separator/>
      </w:r>
    </w:p>
  </w:endnote>
  <w:endnote w:type="continuationSeparator" w:id="0">
    <w:p w:rsidR="00FE4BF9" w:rsidRDefault="00FE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3F" w:rsidRDefault="005555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23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33F" w:rsidRDefault="00B123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F9" w:rsidRDefault="00FE4BF9">
      <w:r>
        <w:separator/>
      </w:r>
    </w:p>
  </w:footnote>
  <w:footnote w:type="continuationSeparator" w:id="0">
    <w:p w:rsidR="00FE4BF9" w:rsidRDefault="00FE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27A"/>
    <w:multiLevelType w:val="hybridMultilevel"/>
    <w:tmpl w:val="49606554"/>
    <w:lvl w:ilvl="0" w:tplc="580AEB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AE5795"/>
    <w:multiLevelType w:val="hybridMultilevel"/>
    <w:tmpl w:val="5DDC452E"/>
    <w:lvl w:ilvl="0" w:tplc="DA2661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6B0220"/>
    <w:multiLevelType w:val="hybridMultilevel"/>
    <w:tmpl w:val="6F68623C"/>
    <w:lvl w:ilvl="0" w:tplc="DA2661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8E5E37"/>
    <w:multiLevelType w:val="hybridMultilevel"/>
    <w:tmpl w:val="A5D46338"/>
    <w:lvl w:ilvl="0" w:tplc="14D8F0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CF3284"/>
    <w:multiLevelType w:val="hybridMultilevel"/>
    <w:tmpl w:val="0D64F43E"/>
    <w:lvl w:ilvl="0" w:tplc="21C02BF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2B56AB"/>
    <w:multiLevelType w:val="hybridMultilevel"/>
    <w:tmpl w:val="4A54F8CC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C168C"/>
    <w:multiLevelType w:val="multilevel"/>
    <w:tmpl w:val="487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56933"/>
    <w:multiLevelType w:val="hybridMultilevel"/>
    <w:tmpl w:val="4D7292B4"/>
    <w:lvl w:ilvl="0" w:tplc="14D8F0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F2"/>
    <w:rsid w:val="00010C18"/>
    <w:rsid w:val="000172C4"/>
    <w:rsid w:val="0003210F"/>
    <w:rsid w:val="0004411A"/>
    <w:rsid w:val="000541D0"/>
    <w:rsid w:val="0005750F"/>
    <w:rsid w:val="00062255"/>
    <w:rsid w:val="00064E9F"/>
    <w:rsid w:val="00072220"/>
    <w:rsid w:val="00096A25"/>
    <w:rsid w:val="000A4CCE"/>
    <w:rsid w:val="000B43A1"/>
    <w:rsid w:val="00104091"/>
    <w:rsid w:val="0011000C"/>
    <w:rsid w:val="00133D6F"/>
    <w:rsid w:val="00135947"/>
    <w:rsid w:val="00142A04"/>
    <w:rsid w:val="00143F1E"/>
    <w:rsid w:val="001641EB"/>
    <w:rsid w:val="001770CB"/>
    <w:rsid w:val="0018361E"/>
    <w:rsid w:val="001948C0"/>
    <w:rsid w:val="0019610C"/>
    <w:rsid w:val="001A7D49"/>
    <w:rsid w:val="001B3351"/>
    <w:rsid w:val="001C334F"/>
    <w:rsid w:val="001D6DD7"/>
    <w:rsid w:val="001D7B4A"/>
    <w:rsid w:val="001E61BF"/>
    <w:rsid w:val="001F6949"/>
    <w:rsid w:val="001F718C"/>
    <w:rsid w:val="00214752"/>
    <w:rsid w:val="00235720"/>
    <w:rsid w:val="00240D42"/>
    <w:rsid w:val="00254214"/>
    <w:rsid w:val="002707AB"/>
    <w:rsid w:val="00271AFB"/>
    <w:rsid w:val="002748B9"/>
    <w:rsid w:val="0028603B"/>
    <w:rsid w:val="0029319D"/>
    <w:rsid w:val="002A0F98"/>
    <w:rsid w:val="002B152F"/>
    <w:rsid w:val="002B398C"/>
    <w:rsid w:val="002F6CB7"/>
    <w:rsid w:val="002F71E6"/>
    <w:rsid w:val="003019D5"/>
    <w:rsid w:val="003226DB"/>
    <w:rsid w:val="00326F07"/>
    <w:rsid w:val="00342616"/>
    <w:rsid w:val="00355813"/>
    <w:rsid w:val="0036426C"/>
    <w:rsid w:val="00370FBA"/>
    <w:rsid w:val="003720B1"/>
    <w:rsid w:val="00383A85"/>
    <w:rsid w:val="003A473D"/>
    <w:rsid w:val="003B1246"/>
    <w:rsid w:val="003B1D4E"/>
    <w:rsid w:val="003E431E"/>
    <w:rsid w:val="003E6CAC"/>
    <w:rsid w:val="003F63F5"/>
    <w:rsid w:val="004278BE"/>
    <w:rsid w:val="00427CEF"/>
    <w:rsid w:val="00436D65"/>
    <w:rsid w:val="004378DA"/>
    <w:rsid w:val="00457512"/>
    <w:rsid w:val="00462078"/>
    <w:rsid w:val="004621A4"/>
    <w:rsid w:val="00477C20"/>
    <w:rsid w:val="00477D93"/>
    <w:rsid w:val="00482CA0"/>
    <w:rsid w:val="00490D20"/>
    <w:rsid w:val="0049200F"/>
    <w:rsid w:val="00492818"/>
    <w:rsid w:val="00493D27"/>
    <w:rsid w:val="004A41DA"/>
    <w:rsid w:val="004B4D91"/>
    <w:rsid w:val="004C6CCE"/>
    <w:rsid w:val="004C7295"/>
    <w:rsid w:val="004D0826"/>
    <w:rsid w:val="004D756E"/>
    <w:rsid w:val="004E3483"/>
    <w:rsid w:val="004E37BC"/>
    <w:rsid w:val="004E4849"/>
    <w:rsid w:val="004E78F1"/>
    <w:rsid w:val="004F0E45"/>
    <w:rsid w:val="004F4A0D"/>
    <w:rsid w:val="004F4C8B"/>
    <w:rsid w:val="005068C0"/>
    <w:rsid w:val="00507ADF"/>
    <w:rsid w:val="00512275"/>
    <w:rsid w:val="00521DFF"/>
    <w:rsid w:val="005256B4"/>
    <w:rsid w:val="00555521"/>
    <w:rsid w:val="00565864"/>
    <w:rsid w:val="005909C1"/>
    <w:rsid w:val="005C04F7"/>
    <w:rsid w:val="005C222F"/>
    <w:rsid w:val="005D70AF"/>
    <w:rsid w:val="005E006C"/>
    <w:rsid w:val="006005AA"/>
    <w:rsid w:val="006024D6"/>
    <w:rsid w:val="00610584"/>
    <w:rsid w:val="006436CC"/>
    <w:rsid w:val="00651574"/>
    <w:rsid w:val="006B1254"/>
    <w:rsid w:val="006C4879"/>
    <w:rsid w:val="006D42E1"/>
    <w:rsid w:val="006D7916"/>
    <w:rsid w:val="006E3782"/>
    <w:rsid w:val="006E400E"/>
    <w:rsid w:val="006E570F"/>
    <w:rsid w:val="006E7952"/>
    <w:rsid w:val="006F5EB6"/>
    <w:rsid w:val="00703A2B"/>
    <w:rsid w:val="00751EB5"/>
    <w:rsid w:val="00760D47"/>
    <w:rsid w:val="007724DF"/>
    <w:rsid w:val="00786B45"/>
    <w:rsid w:val="007A56A1"/>
    <w:rsid w:val="007B063D"/>
    <w:rsid w:val="007B4690"/>
    <w:rsid w:val="007B6109"/>
    <w:rsid w:val="007C54A0"/>
    <w:rsid w:val="007D3E2D"/>
    <w:rsid w:val="007D72FF"/>
    <w:rsid w:val="007D7E0F"/>
    <w:rsid w:val="007D7F65"/>
    <w:rsid w:val="007E37A8"/>
    <w:rsid w:val="007E6577"/>
    <w:rsid w:val="007F05A8"/>
    <w:rsid w:val="007F3EA5"/>
    <w:rsid w:val="007F539A"/>
    <w:rsid w:val="00806780"/>
    <w:rsid w:val="00811435"/>
    <w:rsid w:val="00820EB9"/>
    <w:rsid w:val="008356AD"/>
    <w:rsid w:val="00843B65"/>
    <w:rsid w:val="00843F66"/>
    <w:rsid w:val="00850FBF"/>
    <w:rsid w:val="00856E39"/>
    <w:rsid w:val="008620B0"/>
    <w:rsid w:val="008658E6"/>
    <w:rsid w:val="00893313"/>
    <w:rsid w:val="008A4441"/>
    <w:rsid w:val="008B702E"/>
    <w:rsid w:val="008D1F2F"/>
    <w:rsid w:val="008D2A5C"/>
    <w:rsid w:val="008F0EE9"/>
    <w:rsid w:val="008F7B92"/>
    <w:rsid w:val="00905E71"/>
    <w:rsid w:val="009075AA"/>
    <w:rsid w:val="00914144"/>
    <w:rsid w:val="00914E5F"/>
    <w:rsid w:val="0092428A"/>
    <w:rsid w:val="00936A3F"/>
    <w:rsid w:val="0093782C"/>
    <w:rsid w:val="009455C7"/>
    <w:rsid w:val="00965774"/>
    <w:rsid w:val="009876AC"/>
    <w:rsid w:val="009A12DF"/>
    <w:rsid w:val="009C14C5"/>
    <w:rsid w:val="009D1A3D"/>
    <w:rsid w:val="009D2548"/>
    <w:rsid w:val="009D444A"/>
    <w:rsid w:val="009E1737"/>
    <w:rsid w:val="009E238E"/>
    <w:rsid w:val="009F2A7C"/>
    <w:rsid w:val="009F4A90"/>
    <w:rsid w:val="009F6010"/>
    <w:rsid w:val="00A07836"/>
    <w:rsid w:val="00A44AB7"/>
    <w:rsid w:val="00A55124"/>
    <w:rsid w:val="00A65EB8"/>
    <w:rsid w:val="00A677CE"/>
    <w:rsid w:val="00A71C79"/>
    <w:rsid w:val="00A74AE0"/>
    <w:rsid w:val="00A77168"/>
    <w:rsid w:val="00A84CEA"/>
    <w:rsid w:val="00A930AD"/>
    <w:rsid w:val="00AB15AF"/>
    <w:rsid w:val="00AC534D"/>
    <w:rsid w:val="00AD4D11"/>
    <w:rsid w:val="00B004E6"/>
    <w:rsid w:val="00B00985"/>
    <w:rsid w:val="00B1233F"/>
    <w:rsid w:val="00B5039D"/>
    <w:rsid w:val="00B56275"/>
    <w:rsid w:val="00B60E8B"/>
    <w:rsid w:val="00B76C8C"/>
    <w:rsid w:val="00B81ACB"/>
    <w:rsid w:val="00B82584"/>
    <w:rsid w:val="00B83FFC"/>
    <w:rsid w:val="00B91838"/>
    <w:rsid w:val="00B97462"/>
    <w:rsid w:val="00BA514F"/>
    <w:rsid w:val="00BC1C38"/>
    <w:rsid w:val="00BD615E"/>
    <w:rsid w:val="00BE7C7A"/>
    <w:rsid w:val="00BF368F"/>
    <w:rsid w:val="00BF38CB"/>
    <w:rsid w:val="00BF4EE4"/>
    <w:rsid w:val="00C00312"/>
    <w:rsid w:val="00C01016"/>
    <w:rsid w:val="00C202F2"/>
    <w:rsid w:val="00C45756"/>
    <w:rsid w:val="00C80FF7"/>
    <w:rsid w:val="00C8213F"/>
    <w:rsid w:val="00C835F5"/>
    <w:rsid w:val="00CA7AA8"/>
    <w:rsid w:val="00CE45E3"/>
    <w:rsid w:val="00CE6539"/>
    <w:rsid w:val="00CF3456"/>
    <w:rsid w:val="00D02B4F"/>
    <w:rsid w:val="00D206E5"/>
    <w:rsid w:val="00D22412"/>
    <w:rsid w:val="00D246D2"/>
    <w:rsid w:val="00D27451"/>
    <w:rsid w:val="00D441EE"/>
    <w:rsid w:val="00D63DFC"/>
    <w:rsid w:val="00D64B1F"/>
    <w:rsid w:val="00D66C74"/>
    <w:rsid w:val="00D67A46"/>
    <w:rsid w:val="00D83BDB"/>
    <w:rsid w:val="00D90013"/>
    <w:rsid w:val="00DA03CD"/>
    <w:rsid w:val="00DC0592"/>
    <w:rsid w:val="00DD050B"/>
    <w:rsid w:val="00DD71BA"/>
    <w:rsid w:val="00DF3A44"/>
    <w:rsid w:val="00DF4098"/>
    <w:rsid w:val="00E02611"/>
    <w:rsid w:val="00E0753F"/>
    <w:rsid w:val="00E1271E"/>
    <w:rsid w:val="00E154DC"/>
    <w:rsid w:val="00E35C23"/>
    <w:rsid w:val="00E51684"/>
    <w:rsid w:val="00E62819"/>
    <w:rsid w:val="00E63CA5"/>
    <w:rsid w:val="00E67F0B"/>
    <w:rsid w:val="00E74194"/>
    <w:rsid w:val="00E8335D"/>
    <w:rsid w:val="00E93B6D"/>
    <w:rsid w:val="00EA03AE"/>
    <w:rsid w:val="00EB4E76"/>
    <w:rsid w:val="00EC0CB7"/>
    <w:rsid w:val="00EC2432"/>
    <w:rsid w:val="00ED3AAF"/>
    <w:rsid w:val="00ED7FDF"/>
    <w:rsid w:val="00EF1752"/>
    <w:rsid w:val="00F036A1"/>
    <w:rsid w:val="00F05878"/>
    <w:rsid w:val="00F103A9"/>
    <w:rsid w:val="00F153B9"/>
    <w:rsid w:val="00F17867"/>
    <w:rsid w:val="00F214F2"/>
    <w:rsid w:val="00F34778"/>
    <w:rsid w:val="00F3556F"/>
    <w:rsid w:val="00F45103"/>
    <w:rsid w:val="00F465BD"/>
    <w:rsid w:val="00F46632"/>
    <w:rsid w:val="00F661EF"/>
    <w:rsid w:val="00F70A21"/>
    <w:rsid w:val="00FA4E69"/>
    <w:rsid w:val="00FE1FFD"/>
    <w:rsid w:val="00FE273C"/>
    <w:rsid w:val="00FE4BF9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EDCD49-8801-4108-A2B8-E304CE1E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D49"/>
    <w:rPr>
      <w:color w:val="0000FF"/>
      <w:u w:val="single"/>
    </w:rPr>
  </w:style>
  <w:style w:type="paragraph" w:styleId="a4">
    <w:name w:val="footer"/>
    <w:basedOn w:val="a"/>
    <w:rsid w:val="001A7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A7D49"/>
  </w:style>
  <w:style w:type="paragraph" w:styleId="a6">
    <w:name w:val="header"/>
    <w:basedOn w:val="a"/>
    <w:rsid w:val="001A7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C04F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FCF2C-8D29-402F-95B8-31B35166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1570</Characters>
  <Application>Microsoft Office Word</Application>
  <DocSecurity>0</DocSecurity>
  <Lines>13</Lines>
  <Paragraphs>3</Paragraphs>
  <ScaleCrop>false</ScaleCrop>
  <Company>C.M.T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台灣海洋性貧血協會</dc:title>
  <dc:creator>user</dc:creator>
  <cp:lastModifiedBy>USER</cp:lastModifiedBy>
  <cp:revision>8</cp:revision>
  <cp:lastPrinted>2017-10-17T07:01:00Z</cp:lastPrinted>
  <dcterms:created xsi:type="dcterms:W3CDTF">2021-11-03T05:13:00Z</dcterms:created>
  <dcterms:modified xsi:type="dcterms:W3CDTF">2021-11-05T06:37:00Z</dcterms:modified>
</cp:coreProperties>
</file>